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8B8F2" w14:textId="77777777" w:rsidR="001D5223" w:rsidRPr="002C299E" w:rsidRDefault="001D5223" w:rsidP="002C299E">
      <w:pPr>
        <w:spacing w:line="360" w:lineRule="exact"/>
        <w:ind w:leftChars="-202" w:left="-424" w:rightChars="-273" w:right="-573"/>
        <w:jc w:val="right"/>
        <w:rPr>
          <w:rFonts w:ascii="HG丸ｺﾞｼｯｸM-PRO" w:eastAsia="HG丸ｺﾞｼｯｸM-PRO" w:hAnsi="HG丸ｺﾞｼｯｸM-PRO"/>
          <w:color w:val="000000" w:themeColor="text1"/>
          <w:sz w:val="24"/>
        </w:rPr>
      </w:pPr>
      <w:r w:rsidRPr="002C299E">
        <w:rPr>
          <w:rFonts w:ascii="HG丸ｺﾞｼｯｸM-PRO" w:eastAsia="HG丸ｺﾞｼｯｸM-PRO" w:hAnsi="HG丸ｺﾞｼｯｸM-PRO" w:hint="eastAsia"/>
          <w:color w:val="000000" w:themeColor="text1"/>
          <w:sz w:val="24"/>
        </w:rPr>
        <w:t>平成</w:t>
      </w:r>
      <w:r w:rsidRPr="002C299E">
        <w:rPr>
          <w:rFonts w:ascii="HG丸ｺﾞｼｯｸM-PRO" w:eastAsia="HG丸ｺﾞｼｯｸM-PRO" w:hAnsi="HG丸ｺﾞｼｯｸM-PRO"/>
          <w:color w:val="000000" w:themeColor="text1"/>
          <w:sz w:val="24"/>
        </w:rPr>
        <w:t>2</w:t>
      </w:r>
      <w:r w:rsidR="00AF7504">
        <w:rPr>
          <w:rFonts w:ascii="HG丸ｺﾞｼｯｸM-PRO" w:eastAsia="HG丸ｺﾞｼｯｸM-PRO" w:hAnsi="HG丸ｺﾞｼｯｸM-PRO"/>
          <w:color w:val="000000" w:themeColor="text1"/>
          <w:sz w:val="24"/>
        </w:rPr>
        <w:t>9</w:t>
      </w:r>
      <w:r w:rsidRPr="002C299E">
        <w:rPr>
          <w:rFonts w:ascii="HG丸ｺﾞｼｯｸM-PRO" w:eastAsia="HG丸ｺﾞｼｯｸM-PRO" w:hAnsi="HG丸ｺﾞｼｯｸM-PRO" w:hint="eastAsia"/>
          <w:color w:val="000000" w:themeColor="text1"/>
          <w:sz w:val="24"/>
        </w:rPr>
        <w:t>年</w:t>
      </w:r>
      <w:r w:rsidR="00DA78E6">
        <w:rPr>
          <w:rFonts w:ascii="HG丸ｺﾞｼｯｸM-PRO" w:eastAsia="HG丸ｺﾞｼｯｸM-PRO" w:hAnsi="HG丸ｺﾞｼｯｸM-PRO"/>
          <w:color w:val="000000" w:themeColor="text1"/>
          <w:sz w:val="24"/>
        </w:rPr>
        <w:t>5</w:t>
      </w:r>
      <w:r w:rsidRPr="002C299E">
        <w:rPr>
          <w:rFonts w:ascii="HG丸ｺﾞｼｯｸM-PRO" w:eastAsia="HG丸ｺﾞｼｯｸM-PRO" w:hAnsi="HG丸ｺﾞｼｯｸM-PRO" w:hint="eastAsia"/>
          <w:color w:val="000000" w:themeColor="text1"/>
          <w:sz w:val="24"/>
        </w:rPr>
        <w:t>月</w:t>
      </w:r>
      <w:r w:rsidR="00DA78E6">
        <w:rPr>
          <w:rFonts w:ascii="HG丸ｺﾞｼｯｸM-PRO" w:eastAsia="HG丸ｺﾞｼｯｸM-PRO" w:hAnsi="HG丸ｺﾞｼｯｸM-PRO"/>
          <w:color w:val="000000" w:themeColor="text1"/>
          <w:sz w:val="24"/>
        </w:rPr>
        <w:t>23</w:t>
      </w:r>
      <w:r w:rsidRPr="002C299E">
        <w:rPr>
          <w:rFonts w:ascii="HG丸ｺﾞｼｯｸM-PRO" w:eastAsia="HG丸ｺﾞｼｯｸM-PRO" w:hAnsi="HG丸ｺﾞｼｯｸM-PRO" w:hint="eastAsia"/>
          <w:color w:val="000000" w:themeColor="text1"/>
          <w:sz w:val="24"/>
        </w:rPr>
        <w:t>日</w:t>
      </w:r>
    </w:p>
    <w:p w14:paraId="4CABFC6C" w14:textId="77777777" w:rsidR="00C744E0" w:rsidRDefault="00C744E0" w:rsidP="002C299E">
      <w:pPr>
        <w:spacing w:line="360" w:lineRule="exact"/>
        <w:ind w:leftChars="-202" w:left="-424" w:rightChars="-273" w:right="-573"/>
        <w:rPr>
          <w:rFonts w:ascii="HG丸ｺﾞｼｯｸM-PRO" w:eastAsia="HG丸ｺﾞｼｯｸM-PRO" w:hAnsi="HG丸ｺﾞｼｯｸM-PRO"/>
          <w:color w:val="000000" w:themeColor="text1"/>
          <w:sz w:val="24"/>
        </w:rPr>
      </w:pPr>
    </w:p>
    <w:p w14:paraId="7CFF9346" w14:textId="77777777" w:rsidR="001D5223" w:rsidRPr="002C299E" w:rsidRDefault="00FF31EF" w:rsidP="002C299E">
      <w:pPr>
        <w:spacing w:line="360" w:lineRule="exact"/>
        <w:ind w:leftChars="-202" w:left="-424" w:rightChars="-273" w:right="-573"/>
        <w:rPr>
          <w:rFonts w:ascii="HG丸ｺﾞｼｯｸM-PRO" w:eastAsia="HG丸ｺﾞｼｯｸM-PRO" w:hAnsi="HG丸ｺﾞｼｯｸM-PRO"/>
          <w:color w:val="000000" w:themeColor="text1"/>
          <w:sz w:val="24"/>
        </w:rPr>
      </w:pPr>
      <w:r w:rsidRPr="002C299E">
        <w:rPr>
          <w:rFonts w:ascii="HG丸ｺﾞｼｯｸM-PRO" w:eastAsia="HG丸ｺﾞｼｯｸM-PRO" w:hAnsi="HG丸ｺﾞｼｯｸM-PRO" w:hint="eastAsia"/>
          <w:color w:val="000000" w:themeColor="text1"/>
          <w:sz w:val="24"/>
        </w:rPr>
        <w:t>利用者の皆様へ</w:t>
      </w:r>
    </w:p>
    <w:p w14:paraId="73C1CEAD" w14:textId="77777777" w:rsidR="001D5223" w:rsidRPr="002C299E" w:rsidRDefault="001D5223" w:rsidP="002C299E">
      <w:pPr>
        <w:spacing w:line="360" w:lineRule="exact"/>
        <w:ind w:leftChars="-202" w:left="-424" w:rightChars="-273" w:right="-573"/>
        <w:jc w:val="right"/>
        <w:rPr>
          <w:rFonts w:ascii="HG丸ｺﾞｼｯｸM-PRO" w:eastAsia="HG丸ｺﾞｼｯｸM-PRO" w:hAnsi="HG丸ｺﾞｼｯｸM-PRO"/>
          <w:color w:val="000000" w:themeColor="text1"/>
          <w:sz w:val="24"/>
        </w:rPr>
      </w:pPr>
      <w:r w:rsidRPr="002C299E">
        <w:rPr>
          <w:rFonts w:ascii="HG丸ｺﾞｼｯｸM-PRO" w:eastAsia="HG丸ｺﾞｼｯｸM-PRO" w:hAnsi="HG丸ｺﾞｼｯｸM-PRO" w:hint="eastAsia"/>
          <w:color w:val="000000" w:themeColor="text1"/>
          <w:sz w:val="24"/>
        </w:rPr>
        <w:t>全学研究推進機構</w:t>
      </w:r>
    </w:p>
    <w:p w14:paraId="6D22B290" w14:textId="77777777" w:rsidR="001D5223" w:rsidRPr="002C299E" w:rsidRDefault="001D5223" w:rsidP="002C299E">
      <w:pPr>
        <w:spacing w:line="360" w:lineRule="exact"/>
        <w:ind w:leftChars="-202" w:left="-424" w:rightChars="-273" w:right="-573"/>
        <w:jc w:val="right"/>
        <w:rPr>
          <w:rFonts w:ascii="HG丸ｺﾞｼｯｸM-PRO" w:eastAsia="HG丸ｺﾞｼｯｸM-PRO" w:hAnsi="HG丸ｺﾞｼｯｸM-PRO"/>
          <w:color w:val="000000" w:themeColor="text1"/>
          <w:sz w:val="24"/>
        </w:rPr>
      </w:pPr>
      <w:r w:rsidRPr="002C299E">
        <w:rPr>
          <w:rFonts w:ascii="HG丸ｺﾞｼｯｸM-PRO" w:eastAsia="HG丸ｺﾞｼｯｸM-PRO" w:hAnsi="HG丸ｺﾞｼｯｸM-PRO" w:hint="eastAsia"/>
          <w:color w:val="000000" w:themeColor="text1"/>
          <w:sz w:val="24"/>
        </w:rPr>
        <w:t>実験実習機器部門</w:t>
      </w:r>
    </w:p>
    <w:p w14:paraId="672937EB" w14:textId="77777777" w:rsidR="001D5223" w:rsidRPr="002C299E" w:rsidRDefault="00D57710" w:rsidP="002C299E">
      <w:pPr>
        <w:spacing w:line="360" w:lineRule="exact"/>
        <w:ind w:leftChars="-202" w:left="-424" w:rightChars="-273" w:right="-573"/>
        <w:jc w:val="right"/>
        <w:rPr>
          <w:rFonts w:ascii="HG丸ｺﾞｼｯｸM-PRO" w:eastAsia="HG丸ｺﾞｼｯｸM-PRO" w:hAnsi="HG丸ｺﾞｼｯｸM-PRO"/>
          <w:color w:val="000000" w:themeColor="text1"/>
          <w:sz w:val="24"/>
        </w:rPr>
      </w:pPr>
      <w:r w:rsidRPr="002C299E">
        <w:rPr>
          <w:rFonts w:ascii="HG丸ｺﾞｼｯｸM-PRO" w:eastAsia="HG丸ｺﾞｼｯｸM-PRO" w:hAnsi="HG丸ｺﾞｼｯｸM-PRO" w:hint="eastAsia"/>
          <w:color w:val="000000" w:themeColor="text1"/>
          <w:sz w:val="24"/>
        </w:rPr>
        <w:t xml:space="preserve">部門長　</w:t>
      </w:r>
      <w:r w:rsidR="00AF7504">
        <w:rPr>
          <w:rFonts w:ascii="HG丸ｺﾞｼｯｸM-PRO" w:eastAsia="HG丸ｺﾞｼｯｸM-PRO" w:hAnsi="HG丸ｺﾞｼｯｸM-PRO" w:hint="eastAsia"/>
          <w:color w:val="000000" w:themeColor="text1"/>
          <w:sz w:val="24"/>
        </w:rPr>
        <w:t>花田礼子</w:t>
      </w:r>
    </w:p>
    <w:p w14:paraId="33532B15" w14:textId="77777777" w:rsidR="009E44D6" w:rsidRDefault="009E44D6" w:rsidP="002C299E">
      <w:pPr>
        <w:spacing w:line="360" w:lineRule="exact"/>
        <w:ind w:left="-202" w:rightChars="-273" w:right="-573"/>
        <w:rPr>
          <w:rFonts w:ascii="HG丸ｺﾞｼｯｸM-PRO" w:eastAsia="HG丸ｺﾞｼｯｸM-PRO" w:hAnsi="HG丸ｺﾞｼｯｸM-PRO"/>
          <w:color w:val="000000" w:themeColor="text1"/>
          <w:sz w:val="24"/>
        </w:rPr>
      </w:pPr>
    </w:p>
    <w:p w14:paraId="18A89002" w14:textId="77777777" w:rsidR="00C744E0" w:rsidRPr="002C299E" w:rsidRDefault="00C744E0" w:rsidP="002C299E">
      <w:pPr>
        <w:spacing w:line="360" w:lineRule="exact"/>
        <w:ind w:left="-202" w:rightChars="-273" w:right="-573"/>
        <w:rPr>
          <w:rFonts w:ascii="HG丸ｺﾞｼｯｸM-PRO" w:eastAsia="HG丸ｺﾞｼｯｸM-PRO" w:hAnsi="HG丸ｺﾞｼｯｸM-PRO"/>
          <w:color w:val="000000" w:themeColor="text1"/>
          <w:sz w:val="24"/>
        </w:rPr>
      </w:pPr>
    </w:p>
    <w:p w14:paraId="15A96C3A" w14:textId="77777777" w:rsidR="00AF7504" w:rsidRPr="00AF7504" w:rsidRDefault="00DA78E6" w:rsidP="002C299E">
      <w:pPr>
        <w:spacing w:line="360" w:lineRule="exact"/>
        <w:ind w:leftChars="-202" w:left="-424" w:rightChars="-273" w:right="-573"/>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hint="eastAsia"/>
          <w:b/>
          <w:sz w:val="36"/>
          <w:szCs w:val="36"/>
          <w:u w:val="single"/>
        </w:rPr>
        <w:t>蛍光ウェスタンブロッティングセミナー</w:t>
      </w:r>
    </w:p>
    <w:p w14:paraId="1FA9BC32" w14:textId="77777777" w:rsidR="00AF7504" w:rsidRPr="00DA78E6" w:rsidRDefault="00DA78E6" w:rsidP="002C299E">
      <w:pPr>
        <w:spacing w:line="360" w:lineRule="exact"/>
        <w:ind w:leftChars="-202" w:left="-424" w:rightChars="-273" w:right="-573"/>
        <w:jc w:val="center"/>
        <w:rPr>
          <w:rFonts w:ascii="HG丸ｺﾞｼｯｸM-PRO" w:eastAsia="HG丸ｺﾞｼｯｸM-PRO" w:hAnsi="HG丸ｺﾞｼｯｸM-PRO"/>
          <w:b/>
          <w:sz w:val="24"/>
          <w:u w:val="single"/>
        </w:rPr>
      </w:pPr>
      <w:r w:rsidRPr="00DA78E6">
        <w:rPr>
          <w:rFonts w:ascii="HG丸ｺﾞｼｯｸM-PRO" w:eastAsia="HG丸ｺﾞｼｯｸM-PRO" w:hAnsi="HG丸ｺﾞｼｯｸM-PRO" w:hint="eastAsia"/>
          <w:b/>
          <w:sz w:val="24"/>
          <w:u w:val="single"/>
        </w:rPr>
        <w:t>〜新しいウェスタンブロッティングのブレークスルー〜</w:t>
      </w:r>
    </w:p>
    <w:p w14:paraId="4DA59CCF" w14:textId="77777777" w:rsidR="009A30D2" w:rsidRPr="00AF7504" w:rsidRDefault="009A30D2" w:rsidP="002C299E">
      <w:pPr>
        <w:spacing w:line="360" w:lineRule="exact"/>
        <w:ind w:leftChars="-202" w:left="-424" w:rightChars="-273" w:right="-573"/>
        <w:jc w:val="center"/>
        <w:rPr>
          <w:rFonts w:ascii="HG丸ｺﾞｼｯｸM-PRO" w:eastAsia="HG丸ｺﾞｼｯｸM-PRO" w:hAnsi="HG丸ｺﾞｼｯｸM-PRO"/>
          <w:b/>
          <w:sz w:val="22"/>
          <w:szCs w:val="22"/>
        </w:rPr>
      </w:pPr>
    </w:p>
    <w:p w14:paraId="657D9873" w14:textId="77777777" w:rsidR="00EF2116" w:rsidRPr="002C299E" w:rsidRDefault="00EF2116" w:rsidP="002C299E">
      <w:pPr>
        <w:spacing w:line="360" w:lineRule="exact"/>
        <w:ind w:leftChars="-202" w:left="-424" w:rightChars="-273" w:right="-573"/>
        <w:rPr>
          <w:rFonts w:ascii="HG丸ｺﾞｼｯｸM-PRO" w:eastAsia="HG丸ｺﾞｼｯｸM-PRO" w:hAnsi="HG丸ｺﾞｼｯｸM-PRO"/>
          <w:color w:val="000000" w:themeColor="text1"/>
          <w:sz w:val="24"/>
        </w:rPr>
      </w:pPr>
    </w:p>
    <w:p w14:paraId="1E4E5928" w14:textId="77777777" w:rsidR="00085E24" w:rsidRPr="00EF2116" w:rsidRDefault="00EF2116" w:rsidP="00085E24">
      <w:pPr>
        <w:spacing w:line="360" w:lineRule="exact"/>
        <w:ind w:left="-202" w:right="-273"/>
        <w:jc w:val="left"/>
        <w:rPr>
          <w:rFonts w:ascii="HG丸ｺﾞｼｯｸM-PRO" w:eastAsia="HG丸ｺﾞｼｯｸM-PRO" w:hAnsi="HG丸ｺﾞｼｯｸM-PRO"/>
          <w:sz w:val="24"/>
          <w:u w:val="single"/>
        </w:rPr>
      </w:pPr>
      <w:r w:rsidRPr="002C299E">
        <w:rPr>
          <w:rFonts w:ascii="HG丸ｺﾞｼｯｸM-PRO" w:eastAsia="HG丸ｺﾞｼｯｸM-PRO" w:hAnsi="HG丸ｺﾞｼｯｸM-PRO" w:hint="eastAsia"/>
          <w:color w:val="000000" w:themeColor="text1"/>
          <w:sz w:val="24"/>
        </w:rPr>
        <w:t xml:space="preserve">　</w:t>
      </w:r>
      <w:r w:rsidR="00085E24" w:rsidRPr="00EF2116">
        <w:rPr>
          <w:rFonts w:ascii="HG丸ｺﾞｼｯｸM-PRO" w:eastAsia="HG丸ｺﾞｼｯｸM-PRO" w:hAnsi="HG丸ｺﾞｼｯｸM-PRO" w:hint="eastAsia"/>
          <w:color w:val="000000" w:themeColor="text1"/>
          <w:sz w:val="24"/>
        </w:rPr>
        <w:t>実験実習機器部門では、</w:t>
      </w:r>
      <w:r w:rsidR="00DA78E6">
        <w:rPr>
          <w:rFonts w:ascii="HG丸ｺﾞｼｯｸM-PRO" w:eastAsia="HG丸ｺﾞｼｯｸM-PRO" w:hAnsi="HG丸ｺﾞｼｯｸM-PRO" w:hint="eastAsia"/>
          <w:sz w:val="24"/>
        </w:rPr>
        <w:t>バイオ・ラッドラボラトリーズ</w:t>
      </w:r>
      <w:r w:rsidR="00085E24" w:rsidRPr="00EF2116">
        <w:rPr>
          <w:rFonts w:ascii="HG丸ｺﾞｼｯｸM-PRO" w:eastAsia="HG丸ｺﾞｼｯｸM-PRO" w:hAnsi="HG丸ｺﾞｼｯｸM-PRO" w:cs="Times" w:hint="eastAsia"/>
          <w:color w:val="000000" w:themeColor="text1"/>
          <w:kern w:val="0"/>
          <w:sz w:val="24"/>
        </w:rPr>
        <w:t>様のご協力により</w:t>
      </w:r>
      <w:r w:rsidR="00DA78E6">
        <w:rPr>
          <w:rFonts w:ascii="HG丸ｺﾞｼｯｸM-PRO" w:eastAsia="HG丸ｺﾞｼｯｸM-PRO" w:hAnsi="HG丸ｺﾞｼｯｸM-PRO" w:hint="eastAsia"/>
          <w:sz w:val="24"/>
        </w:rPr>
        <w:t>蛍光ウェスタンブロッティング</w:t>
      </w:r>
      <w:r w:rsidR="00085E24" w:rsidRPr="00EF2116">
        <w:rPr>
          <w:rFonts w:ascii="HG丸ｺﾞｼｯｸM-PRO" w:eastAsia="HG丸ｺﾞｼｯｸM-PRO" w:hAnsi="HG丸ｺﾞｼｯｸM-PRO" w:hint="eastAsia"/>
          <w:sz w:val="24"/>
        </w:rPr>
        <w:t>セミナー</w:t>
      </w:r>
      <w:r w:rsidR="00085E24" w:rsidRPr="00EF2116">
        <w:rPr>
          <w:rFonts w:ascii="HG丸ｺﾞｼｯｸM-PRO" w:eastAsia="HG丸ｺﾞｼｯｸM-PRO" w:hAnsi="HG丸ｺﾞｼｯｸM-PRO" w:hint="eastAsia"/>
          <w:color w:val="000000" w:themeColor="text1"/>
          <w:sz w:val="24"/>
        </w:rPr>
        <w:t>を下記の日程で行います。</w:t>
      </w:r>
    </w:p>
    <w:p w14:paraId="3EBF2428" w14:textId="77777777" w:rsidR="000E42DA" w:rsidRDefault="000E42DA" w:rsidP="00085E24">
      <w:pPr>
        <w:spacing w:line="360" w:lineRule="exact"/>
        <w:ind w:left="-202" w:right="-273"/>
        <w:jc w:val="left"/>
        <w:rPr>
          <w:rFonts w:ascii="HG丸ｺﾞｼｯｸM-PRO" w:eastAsia="HG丸ｺﾞｼｯｸM-PRO" w:hAnsi="HG丸ｺﾞｼｯｸM-PRO"/>
          <w:sz w:val="24"/>
        </w:rPr>
      </w:pPr>
    </w:p>
    <w:p w14:paraId="45DAD717" w14:textId="77777777" w:rsidR="00D500C4" w:rsidRDefault="00D500C4" w:rsidP="00085E24">
      <w:pPr>
        <w:spacing w:line="360" w:lineRule="exact"/>
        <w:ind w:left="-202" w:right="-273"/>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215" behindDoc="1" locked="0" layoutInCell="1" allowOverlap="1" wp14:anchorId="63508677" wp14:editId="234364B7">
                <wp:simplePos x="0" y="0"/>
                <wp:positionH relativeFrom="column">
                  <wp:posOffset>-400050</wp:posOffset>
                </wp:positionH>
                <wp:positionV relativeFrom="paragraph">
                  <wp:posOffset>10160</wp:posOffset>
                </wp:positionV>
                <wp:extent cx="6442075" cy="1195705"/>
                <wp:effectExtent l="0" t="0" r="34925"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2075" cy="119570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1.45pt;margin-top:.8pt;width:507.25pt;height:94.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VRlhUDAABhBgAADgAAAGRycy9lMm9Eb2MueG1stFVNjts2FN4H6B0I7jUSVf1YxngCjTwKAqRJ&#10;0KQHoEXKUkuRCkmPPC16iWyzyyZXyCa3aYAeo4+Uxh13NkHRaiGQeuT3vu/96fLpcRDolmvTK7nB&#10;5CLCiMtGsV7uN/int3WwwshYKhkVSvINvuMGP7367snlNK55rDolGNcIQKRZT+MGd9aO6zA0TccH&#10;ai7UyCUYW6UHamGr9yHTdAL0QYRxFGXhpDQbtWq4MfB1OxvxlcdvW97YV21ruEVig4Gb9W/t3zv3&#10;Dq8u6Xqv6dj1zUKD/gsWA+0lOD1Bbaml6KD7R1BD32hlVGsvGjWEqm37hnsNoIZE/1DzpqMj91og&#10;OGY8hcn8d7DNy9vXGvUMcoeRpAOk6M9P7//4/Pnrhw+w+PrlIyIuSNNo1nD2zfhaO5lmfKGaXwyS&#10;quqo3PNSazV1nDKg5s+HZxfcxsBVtJt+UAx80INVPl7HVg8OECKBjj4td6e08KNFDXzMkiSO8hSj&#10;BmyEFGkepY5TSNf310dt7DOuBuQWG6zVQbIfIfneB719YaxPDlskUvYzRu0gINW3VCCSZVm+IC6H&#10;Afse092Uqu6F8MUiJJqARhGlkUc3SvTMWX1c9H5XCY0AFWT4Z8E9O+b5eTQXsxvJ/NrSXsxr8C6k&#10;w4MQLNxdMHxB/VZExc3qZpUESZzdBEnEWFDWVRJkNcnT7ffbqtqS3x01kqy7njEuHbv74ibJtxXP&#10;0mZzWZ7K+0yFeSi29s9jseE5DZ810LKIWyTVZRlnQD3Yroo8SHY8DlZ1lATXZZKSKs9rss2dpMGB&#10;jYI2fB4ctaD7RZgzfZuygTZnQ4SQ0OubK+oRtyrN4zJPiyArUxIkJFoFZRnFwbYuozJK6qpIrk/c&#10;JpgkI8yhtwBzrY7/Fz+oD3DgK8M3muutuUd3it1Bn2kFXQDzDiYzLDqlf8XIcdtg8+5ANcdIPJfQ&#10;q3kSF9BY1m9WqwKu6IeG3QMDlQ0AbbDFaF5Wdh6kh1H3+w78EN8QUpXQ3W1vXUBd58+clg3MMV8D&#10;y8x1g/Lh3p/6+89w9RcAAAD//wMAUEsDBBQABgAIAAAAIQBUQ3ez3gAAAAkBAAAPAAAAZHJzL2Rv&#10;d25yZXYueG1sTI/BTsMwEETvSPyDtUjcWicVjeIQp0JISBygUlsOHN14SSLidYjdJvw92xO97eiN&#10;ZmbLzex6ccYxdJ40pMsEBFLtbUeNho/DyyIHEaIha3pPqOEXA2yq25vSFNZPtMPzPjaCQygURkMb&#10;41BIGeoWnQlLPyAx+/KjM5Hl2Eg7monDXS9XSZJJZzrihtYM+Nxi/b0/Oe6d3tJcvcZ0faDd+7Zu&#10;/fbn80Hr+7v56RFExDn+m+Eyn6dDxZuO/kQ2iF7DIlsptjLIQDBX68txZJ0rBbIq5fUH1R8AAAD/&#10;/wMAUEsBAi0AFAAGAAgAAAAhAOSZw8D7AAAA4QEAABMAAAAAAAAAAAAAAAAAAAAAAFtDb250ZW50&#10;X1R5cGVzXS54bWxQSwECLQAUAAYACAAAACEAI7Jq4dcAAACUAQAACwAAAAAAAAAAAAAAAAAsAQAA&#10;X3JlbHMvLnJlbHNQSwECLQAUAAYACAAAACEAU0VRlhUDAABhBgAADgAAAAAAAAAAAAAAAAAsAgAA&#10;ZHJzL2Uyb0RvYy54bWxQSwECLQAUAAYACAAAACEAVEN3s94AAAAJAQAADwAAAAAAAAAAAAAAAABt&#10;BQAAZHJzL2Rvd25yZXYueG1sUEsFBgAAAAAEAAQA8wAAAHgGAAAAAA==&#10;" filled="f" strokeweight="1.5pt">
                <v:textbox inset="5.85pt,.7pt,5.85pt,.7pt"/>
              </v:roundrect>
            </w:pict>
          </mc:Fallback>
        </mc:AlternateContent>
      </w:r>
    </w:p>
    <w:p w14:paraId="777A6EE9" w14:textId="46D5A3D4" w:rsidR="00D500C4" w:rsidRPr="00D500C4" w:rsidRDefault="00D500C4" w:rsidP="00D500C4">
      <w:pPr>
        <w:spacing w:line="360" w:lineRule="exact"/>
        <w:ind w:leftChars="-202" w:left="-424" w:rightChars="-273" w:right="-573" w:firstLine="278"/>
        <w:jc w:val="left"/>
        <w:rPr>
          <w:rFonts w:ascii="HG丸ｺﾞｼｯｸM-PRO" w:eastAsia="HG丸ｺﾞｼｯｸM-PRO" w:hAnsi="HG丸ｺﾞｼｯｸM-PRO"/>
          <w:color w:val="000000" w:themeColor="text1"/>
          <w:sz w:val="28"/>
          <w:szCs w:val="28"/>
        </w:rPr>
      </w:pPr>
      <w:r w:rsidRPr="00D500C4">
        <w:rPr>
          <w:rFonts w:ascii="HG丸ｺﾞｼｯｸM-PRO" w:eastAsia="HG丸ｺﾞｼｯｸM-PRO" w:hAnsi="HG丸ｺﾞｼｯｸM-PRO" w:hint="eastAsia"/>
          <w:color w:val="000000" w:themeColor="text1"/>
          <w:sz w:val="28"/>
          <w:szCs w:val="28"/>
        </w:rPr>
        <w:t>日時　：　平成29年</w:t>
      </w:r>
      <w:r w:rsidR="00DA78E6">
        <w:rPr>
          <w:rFonts w:ascii="HG丸ｺﾞｼｯｸM-PRO" w:eastAsia="HG丸ｺﾞｼｯｸM-PRO" w:hAnsi="HG丸ｺﾞｼｯｸM-PRO"/>
          <w:color w:val="000000" w:themeColor="text1"/>
          <w:sz w:val="28"/>
          <w:szCs w:val="28"/>
        </w:rPr>
        <w:t>6</w:t>
      </w:r>
      <w:r w:rsidRPr="00D500C4">
        <w:rPr>
          <w:rFonts w:ascii="HG丸ｺﾞｼｯｸM-PRO" w:eastAsia="HG丸ｺﾞｼｯｸM-PRO" w:hAnsi="HG丸ｺﾞｼｯｸM-PRO" w:hint="eastAsia"/>
          <w:color w:val="000000" w:themeColor="text1"/>
          <w:sz w:val="28"/>
          <w:szCs w:val="28"/>
        </w:rPr>
        <w:t>月</w:t>
      </w:r>
      <w:r w:rsidR="00DA78E6">
        <w:rPr>
          <w:rFonts w:ascii="HG丸ｺﾞｼｯｸM-PRO" w:eastAsia="HG丸ｺﾞｼｯｸM-PRO" w:hAnsi="HG丸ｺﾞｼｯｸM-PRO"/>
          <w:color w:val="000000" w:themeColor="text1"/>
          <w:sz w:val="28"/>
          <w:szCs w:val="28"/>
        </w:rPr>
        <w:t>12</w:t>
      </w:r>
      <w:r w:rsidRPr="00D500C4">
        <w:rPr>
          <w:rFonts w:ascii="HG丸ｺﾞｼｯｸM-PRO" w:eastAsia="HG丸ｺﾞｼｯｸM-PRO" w:hAnsi="HG丸ｺﾞｼｯｸM-PRO" w:hint="eastAsia"/>
          <w:color w:val="000000" w:themeColor="text1"/>
          <w:sz w:val="28"/>
          <w:szCs w:val="28"/>
        </w:rPr>
        <w:t>日（</w:t>
      </w:r>
      <w:r w:rsidR="00DA78E6">
        <w:rPr>
          <w:rFonts w:ascii="HG丸ｺﾞｼｯｸM-PRO" w:eastAsia="HG丸ｺﾞｼｯｸM-PRO" w:hAnsi="HG丸ｺﾞｼｯｸM-PRO" w:hint="eastAsia"/>
          <w:color w:val="000000" w:themeColor="text1"/>
          <w:sz w:val="28"/>
          <w:szCs w:val="28"/>
        </w:rPr>
        <w:t>月</w:t>
      </w:r>
      <w:r w:rsidRPr="00D500C4">
        <w:rPr>
          <w:rFonts w:ascii="HG丸ｺﾞｼｯｸM-PRO" w:eastAsia="HG丸ｺﾞｼｯｸM-PRO" w:hAnsi="HG丸ｺﾞｼｯｸM-PRO" w:hint="eastAsia"/>
          <w:color w:val="000000" w:themeColor="text1"/>
          <w:sz w:val="28"/>
          <w:szCs w:val="28"/>
        </w:rPr>
        <w:t>）</w:t>
      </w:r>
      <w:r w:rsidR="00335689">
        <w:rPr>
          <w:rFonts w:ascii="HG丸ｺﾞｼｯｸM-PRO" w:eastAsia="HG丸ｺﾞｼｯｸM-PRO" w:hAnsi="HG丸ｺﾞｼｯｸM-PRO"/>
          <w:color w:val="000000" w:themeColor="text1"/>
          <w:sz w:val="28"/>
          <w:szCs w:val="28"/>
        </w:rPr>
        <w:t>15</w:t>
      </w:r>
      <w:r w:rsidRPr="00D500C4">
        <w:rPr>
          <w:rFonts w:ascii="HG丸ｺﾞｼｯｸM-PRO" w:eastAsia="HG丸ｺﾞｼｯｸM-PRO" w:hAnsi="HG丸ｺﾞｼｯｸM-PRO" w:hint="eastAsia"/>
          <w:color w:val="000000" w:themeColor="text1"/>
          <w:sz w:val="28"/>
          <w:szCs w:val="28"/>
        </w:rPr>
        <w:t>時〜</w:t>
      </w:r>
    </w:p>
    <w:p w14:paraId="2EFDCD84" w14:textId="3D9F35D0" w:rsidR="00D500C4" w:rsidRPr="00D500C4" w:rsidRDefault="00D500C4" w:rsidP="00D500C4">
      <w:pPr>
        <w:spacing w:line="360" w:lineRule="exact"/>
        <w:ind w:leftChars="-202" w:left="-424" w:rightChars="-273" w:right="-573" w:firstLine="278"/>
        <w:jc w:val="left"/>
        <w:rPr>
          <w:rFonts w:ascii="HG丸ｺﾞｼｯｸM-PRO" w:eastAsia="HG丸ｺﾞｼｯｸM-PRO" w:hAnsi="HG丸ｺﾞｼｯｸM-PRO"/>
          <w:color w:val="000000" w:themeColor="text1"/>
          <w:sz w:val="28"/>
          <w:szCs w:val="28"/>
        </w:rPr>
      </w:pPr>
      <w:r w:rsidRPr="00D500C4">
        <w:rPr>
          <w:rFonts w:ascii="HG丸ｺﾞｼｯｸM-PRO" w:eastAsia="HG丸ｺﾞｼｯｸM-PRO" w:hAnsi="HG丸ｺﾞｼｯｸM-PRO" w:hint="eastAsia"/>
          <w:color w:val="000000" w:themeColor="text1"/>
          <w:sz w:val="28"/>
          <w:szCs w:val="28"/>
        </w:rPr>
        <w:t xml:space="preserve">場所　：　</w:t>
      </w:r>
      <w:r w:rsidR="00720381">
        <w:rPr>
          <w:rFonts w:ascii="HG丸ｺﾞｼｯｸM-PRO" w:eastAsia="HG丸ｺﾞｼｯｸM-PRO" w:hAnsi="HG丸ｺﾞｼｯｸM-PRO" w:hint="eastAsia"/>
          <w:color w:val="000000" w:themeColor="text1"/>
          <w:sz w:val="28"/>
          <w:szCs w:val="28"/>
        </w:rPr>
        <w:t>基礎臨床研究棟</w:t>
      </w:r>
      <w:r w:rsidRPr="00DA78E6">
        <w:rPr>
          <w:rFonts w:ascii="HG丸ｺﾞｼｯｸM-PRO" w:eastAsia="HG丸ｺﾞｼｯｸM-PRO" w:hAnsi="HG丸ｺﾞｼｯｸM-PRO" w:hint="eastAsia"/>
          <w:color w:val="000000" w:themeColor="text1"/>
          <w:sz w:val="28"/>
          <w:szCs w:val="28"/>
        </w:rPr>
        <w:t xml:space="preserve">１階　</w:t>
      </w:r>
      <w:r w:rsidR="00720381">
        <w:rPr>
          <w:rFonts w:ascii="HG丸ｺﾞｼｯｸM-PRO" w:eastAsia="HG丸ｺﾞｼｯｸM-PRO" w:hAnsi="HG丸ｺﾞｼｯｸM-PRO" w:hint="eastAsia"/>
          <w:color w:val="000000" w:themeColor="text1"/>
          <w:sz w:val="28"/>
          <w:szCs w:val="28"/>
        </w:rPr>
        <w:t>会議室</w:t>
      </w:r>
      <w:bookmarkStart w:id="0" w:name="_GoBack"/>
      <w:bookmarkEnd w:id="0"/>
    </w:p>
    <w:p w14:paraId="59C217F2" w14:textId="77777777" w:rsidR="00D500C4" w:rsidRPr="00D500C4" w:rsidRDefault="00D500C4" w:rsidP="00D500C4">
      <w:pPr>
        <w:spacing w:line="360" w:lineRule="exact"/>
        <w:ind w:leftChars="-202" w:left="-424" w:rightChars="-273" w:right="-573" w:firstLine="278"/>
        <w:jc w:val="left"/>
        <w:rPr>
          <w:rFonts w:ascii="HG丸ｺﾞｼｯｸM-PRO" w:eastAsia="HG丸ｺﾞｼｯｸM-PRO" w:hAnsi="HG丸ｺﾞｼｯｸM-PRO"/>
          <w:sz w:val="28"/>
          <w:szCs w:val="28"/>
        </w:rPr>
      </w:pPr>
      <w:r w:rsidRPr="00D500C4">
        <w:rPr>
          <w:rFonts w:ascii="HG丸ｺﾞｼｯｸM-PRO" w:eastAsia="HG丸ｺﾞｼｯｸM-PRO" w:hAnsi="HG丸ｺﾞｼｯｸM-PRO" w:hint="eastAsia"/>
          <w:color w:val="000000" w:themeColor="text1"/>
          <w:sz w:val="28"/>
          <w:szCs w:val="28"/>
        </w:rPr>
        <w:t xml:space="preserve">講師　：　</w:t>
      </w:r>
      <w:r w:rsidR="00DA78E6">
        <w:rPr>
          <w:rFonts w:ascii="HG丸ｺﾞｼｯｸM-PRO" w:eastAsia="HG丸ｺﾞｼｯｸM-PRO" w:hAnsi="HG丸ｺﾞｼｯｸM-PRO" w:hint="eastAsia"/>
          <w:color w:val="000000" w:themeColor="text1"/>
          <w:sz w:val="28"/>
          <w:szCs w:val="28"/>
        </w:rPr>
        <w:t>バイオ・ラッドラボラトリーズ</w:t>
      </w:r>
      <w:r w:rsidRPr="00D500C4">
        <w:rPr>
          <w:rFonts w:ascii="HG丸ｺﾞｼｯｸM-PRO" w:eastAsia="HG丸ｺﾞｼｯｸM-PRO" w:hAnsi="HG丸ｺﾞｼｯｸM-PRO" w:hint="eastAsia"/>
          <w:sz w:val="28"/>
          <w:szCs w:val="28"/>
        </w:rPr>
        <w:t xml:space="preserve">　</w:t>
      </w:r>
      <w:r w:rsidR="005C5670">
        <w:rPr>
          <w:rFonts w:ascii="HG丸ｺﾞｼｯｸM-PRO" w:eastAsia="HG丸ｺﾞｼｯｸM-PRO" w:hAnsi="HG丸ｺﾞｼｯｸM-PRO" w:hint="eastAsia"/>
          <w:sz w:val="28"/>
          <w:szCs w:val="28"/>
        </w:rPr>
        <w:t>安達　伸</w:t>
      </w:r>
      <w:r w:rsidRPr="00D500C4">
        <w:rPr>
          <w:rFonts w:ascii="HG丸ｺﾞｼｯｸM-PRO" w:eastAsia="HG丸ｺﾞｼｯｸM-PRO" w:hAnsi="HG丸ｺﾞｼｯｸM-PRO" w:hint="eastAsia"/>
          <w:sz w:val="28"/>
          <w:szCs w:val="28"/>
        </w:rPr>
        <w:t>氏</w:t>
      </w:r>
    </w:p>
    <w:p w14:paraId="061D7456" w14:textId="77777777" w:rsidR="00D500C4" w:rsidRDefault="00D500C4" w:rsidP="00085E24">
      <w:pPr>
        <w:spacing w:line="360" w:lineRule="exact"/>
        <w:ind w:left="-202" w:right="-273"/>
        <w:jc w:val="left"/>
        <w:rPr>
          <w:rFonts w:ascii="HG丸ｺﾞｼｯｸM-PRO" w:eastAsia="HG丸ｺﾞｼｯｸM-PRO" w:hAnsi="HG丸ｺﾞｼｯｸM-PRO"/>
          <w:sz w:val="24"/>
        </w:rPr>
      </w:pPr>
    </w:p>
    <w:p w14:paraId="3304BD6B" w14:textId="77777777" w:rsidR="00DA78E6" w:rsidRDefault="00DA78E6" w:rsidP="00085E24">
      <w:pPr>
        <w:spacing w:line="360" w:lineRule="exact"/>
        <w:ind w:left="-202" w:right="-273"/>
        <w:jc w:val="left"/>
        <w:rPr>
          <w:rFonts w:ascii="HG丸ｺﾞｼｯｸM-PRO" w:eastAsia="HG丸ｺﾞｼｯｸM-PRO" w:hAnsi="HG丸ｺﾞｼｯｸM-PRO"/>
          <w:sz w:val="24"/>
        </w:rPr>
      </w:pPr>
    </w:p>
    <w:p w14:paraId="57E371DC" w14:textId="4B45EDC8" w:rsidR="00DA78E6" w:rsidRPr="00DA78E6" w:rsidRDefault="00335689" w:rsidP="00DA78E6">
      <w:pPr>
        <w:spacing w:line="360" w:lineRule="exact"/>
        <w:ind w:left="-202" w:right="-273"/>
        <w:jc w:val="left"/>
        <w:rPr>
          <w:rFonts w:ascii="HG丸ｺﾞｼｯｸM-PRO" w:eastAsia="HG丸ｺﾞｼｯｸM-PRO" w:hAnsi="HG丸ｺﾞｼｯｸM-PRO"/>
          <w:sz w:val="22"/>
          <w:szCs w:val="22"/>
        </w:rPr>
      </w:pPr>
      <w:r w:rsidRPr="00DA78E6">
        <w:rPr>
          <w:rFonts w:ascii="HG丸ｺﾞｼｯｸM-PRO" w:eastAsia="HG丸ｺﾞｼｯｸM-PRO" w:hAnsi="HG丸ｺﾞｼｯｸM-PRO"/>
          <w:noProof/>
          <w:sz w:val="24"/>
        </w:rPr>
        <w:drawing>
          <wp:anchor distT="0" distB="0" distL="114300" distR="114300" simplePos="0" relativeHeight="251658240" behindDoc="0" locked="0" layoutInCell="1" allowOverlap="1" wp14:anchorId="6B7B8004" wp14:editId="49FE4080">
            <wp:simplePos x="0" y="0"/>
            <wp:positionH relativeFrom="column">
              <wp:posOffset>3600450</wp:posOffset>
            </wp:positionH>
            <wp:positionV relativeFrom="paragraph">
              <wp:posOffset>1087120</wp:posOffset>
            </wp:positionV>
            <wp:extent cx="2333625" cy="889000"/>
            <wp:effectExtent l="0" t="0" r="3175" b="0"/>
            <wp:wrapSquare wrapText="bothSides"/>
            <wp:docPr id="1032" name="図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6" cstate="print">
                      <a:alphaModFix/>
                      <a:extLst>
                        <a:ext uri="{28A0092B-C50C-407E-A947-70E740481C1C}">
                          <a14:useLocalDpi xmlns:a14="http://schemas.microsoft.com/office/drawing/2010/main" val="0"/>
                        </a:ext>
                      </a:extLst>
                    </a:blip>
                    <a:srcRect/>
                    <a:stretch>
                      <a:fillRect/>
                    </a:stretch>
                  </pic:blipFill>
                  <pic:spPr bwMode="auto">
                    <a:xfrm>
                      <a:off x="0" y="0"/>
                      <a:ext cx="2333625" cy="88900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78E6">
        <w:rPr>
          <w:rFonts w:ascii="HG丸ｺﾞｼｯｸM-PRO" w:eastAsia="HG丸ｺﾞｼｯｸM-PRO" w:hAnsi="HG丸ｺﾞｼｯｸM-PRO" w:hint="eastAsia"/>
          <w:sz w:val="24"/>
        </w:rPr>
        <w:t xml:space="preserve">　</w:t>
      </w:r>
      <w:r w:rsidR="00DA78E6" w:rsidRPr="00DA78E6">
        <w:rPr>
          <w:rFonts w:ascii="HG丸ｺﾞｼｯｸM-PRO" w:eastAsia="HG丸ｺﾞｼｯｸM-PRO" w:hAnsi="HG丸ｺﾞｼｯｸM-PRO" w:hint="eastAsia"/>
          <w:sz w:val="22"/>
          <w:szCs w:val="22"/>
        </w:rPr>
        <w:t>ウェスタンブロッティングは、ライフサイエンス研究において汎用的に用いられておりますが、昨今ではデータの信頼性を担保するために抗体の特異性や、感度、そして定量性が求められるようになってきました。一方、検出では検出感度の高さから化学発光法を用いた方法が一般的ですが、定量直線性やダイナミックレンジ、複数ターゲットの検出が難しいなどの、正確なデータを得るための課題が残されています。</w:t>
      </w:r>
    </w:p>
    <w:p w14:paraId="4B93E368" w14:textId="0B72B993" w:rsidR="00DA78E6" w:rsidRPr="00DA78E6" w:rsidRDefault="00DA78E6" w:rsidP="00DA78E6">
      <w:pPr>
        <w:spacing w:line="360" w:lineRule="exact"/>
        <w:ind w:left="-202" w:right="-273"/>
        <w:jc w:val="left"/>
        <w:rPr>
          <w:rFonts w:ascii="HG丸ｺﾞｼｯｸM-PRO" w:eastAsia="HG丸ｺﾞｼｯｸM-PRO" w:hAnsi="HG丸ｺﾞｼｯｸM-PRO"/>
          <w:sz w:val="22"/>
          <w:szCs w:val="22"/>
        </w:rPr>
      </w:pPr>
      <w:r w:rsidRPr="00DA78E6">
        <w:rPr>
          <w:rFonts w:ascii="HG丸ｺﾞｼｯｸM-PRO" w:eastAsia="HG丸ｺﾞｼｯｸM-PRO" w:hAnsi="HG丸ｺﾞｼｯｸM-PRO" w:hint="eastAsia"/>
          <w:sz w:val="22"/>
          <w:szCs w:val="22"/>
        </w:rPr>
        <w:t xml:space="preserve">　本セミナーでは、これらの課題に対するブレークスルーをもたらす蛍光ウェスタンブロッティングについてバイオ・ラッドの新製品情報を交えて紹介させていただきます。</w:t>
      </w:r>
    </w:p>
    <w:p w14:paraId="0387E87F" w14:textId="0223342A" w:rsidR="00DA78E6" w:rsidRPr="00DA78E6" w:rsidRDefault="00DA78E6" w:rsidP="00DA78E6">
      <w:pPr>
        <w:spacing w:line="360" w:lineRule="exact"/>
        <w:ind w:left="-202" w:right="-273"/>
        <w:jc w:val="left"/>
        <w:rPr>
          <w:rFonts w:ascii="HG丸ｺﾞｼｯｸM-PRO" w:eastAsia="HG丸ｺﾞｼｯｸM-PRO" w:hAnsi="HG丸ｺﾞｼｯｸM-PRO"/>
          <w:sz w:val="22"/>
          <w:szCs w:val="22"/>
        </w:rPr>
      </w:pPr>
      <w:r w:rsidRPr="00DA78E6">
        <w:rPr>
          <w:rFonts w:ascii="HG丸ｺﾞｼｯｸM-PRO" w:eastAsia="HG丸ｺﾞｼｯｸM-PRO" w:hAnsi="HG丸ｺﾞｼｯｸM-PRO" w:hint="eastAsia"/>
          <w:sz w:val="22"/>
          <w:szCs w:val="22"/>
        </w:rPr>
        <w:t xml:space="preserve">　日頃、ウェスタンブロッティングを用いた実験を行っている研究者の皆様は是非ご参加いただきますようよろしくお願いいたします。</w:t>
      </w:r>
    </w:p>
    <w:p w14:paraId="614D59FB" w14:textId="77777777" w:rsidR="00DA78E6" w:rsidRPr="002C299E" w:rsidRDefault="00DA78E6" w:rsidP="00085E24">
      <w:pPr>
        <w:spacing w:line="360" w:lineRule="exact"/>
        <w:ind w:left="-202" w:right="-273"/>
        <w:jc w:val="left"/>
        <w:rPr>
          <w:rFonts w:ascii="HG丸ｺﾞｼｯｸM-PRO" w:eastAsia="HG丸ｺﾞｼｯｸM-PRO" w:hAnsi="HG丸ｺﾞｼｯｸM-PRO"/>
          <w:sz w:val="24"/>
        </w:rPr>
      </w:pPr>
    </w:p>
    <w:p w14:paraId="6F81C9C6" w14:textId="77777777" w:rsidR="002C299E" w:rsidRPr="002C299E" w:rsidRDefault="00342395" w:rsidP="002C299E">
      <w:pPr>
        <w:widowControl/>
        <w:autoSpaceDE w:val="0"/>
        <w:autoSpaceDN w:val="0"/>
        <w:adjustRightInd w:val="0"/>
        <w:spacing w:line="360" w:lineRule="exact"/>
        <w:ind w:left="-202" w:right="-273"/>
        <w:jc w:val="left"/>
        <w:rPr>
          <w:rFonts w:ascii="HG丸ｺﾞｼｯｸM-PRO" w:eastAsia="HG丸ｺﾞｼｯｸM-PRO" w:hAnsi="HG丸ｺﾞｼｯｸM-PRO"/>
          <w:sz w:val="24"/>
        </w:rPr>
      </w:pPr>
      <w:r w:rsidRPr="002C299E">
        <w:rPr>
          <w:rFonts w:ascii="HG丸ｺﾞｼｯｸM-PRO" w:eastAsia="HG丸ｺﾞｼｯｸM-PRO" w:hAnsi="HG丸ｺﾞｼｯｸM-PRO" w:hint="eastAsia"/>
          <w:sz w:val="24"/>
        </w:rPr>
        <w:t xml:space="preserve">　</w:t>
      </w:r>
      <w:r w:rsidR="00407E98" w:rsidRPr="002C299E">
        <w:rPr>
          <w:rFonts w:ascii="HG丸ｺﾞｼｯｸM-PRO" w:eastAsia="HG丸ｺﾞｼｯｸM-PRO" w:hAnsi="HG丸ｺﾞｼｯｸM-PRO" w:hint="eastAsia"/>
          <w:sz w:val="24"/>
        </w:rPr>
        <w:t>今回の</w:t>
      </w:r>
      <w:r w:rsidR="000E42DA" w:rsidRPr="002C299E">
        <w:rPr>
          <w:rFonts w:ascii="HG丸ｺﾞｼｯｸM-PRO" w:eastAsia="HG丸ｺﾞｼｯｸM-PRO" w:hAnsi="HG丸ｺﾞｼｯｸM-PRO" w:hint="eastAsia"/>
          <w:sz w:val="24"/>
        </w:rPr>
        <w:t>セミナー</w:t>
      </w:r>
      <w:r w:rsidR="00407E98" w:rsidRPr="002C299E">
        <w:rPr>
          <w:rFonts w:ascii="HG丸ｺﾞｼｯｸM-PRO" w:eastAsia="HG丸ｺﾞｼｯｸM-PRO" w:hAnsi="HG丸ｺﾞｼｯｸM-PRO" w:hint="eastAsia"/>
          <w:sz w:val="24"/>
        </w:rPr>
        <w:t>では、</w:t>
      </w:r>
    </w:p>
    <w:p w14:paraId="612697BB" w14:textId="77777777" w:rsidR="00DA78E6" w:rsidRDefault="00DA78E6" w:rsidP="00DA78E6">
      <w:pPr>
        <w:pStyle w:val="a3"/>
        <w:widowControl/>
        <w:numPr>
          <w:ilvl w:val="0"/>
          <w:numId w:val="4"/>
        </w:numPr>
        <w:autoSpaceDE w:val="0"/>
        <w:autoSpaceDN w:val="0"/>
        <w:adjustRightInd w:val="0"/>
        <w:spacing w:line="360" w:lineRule="exact"/>
        <w:ind w:leftChars="0" w:right="-273"/>
        <w:jc w:val="left"/>
        <w:rPr>
          <w:rFonts w:ascii="HG丸ｺﾞｼｯｸM-PRO" w:eastAsia="HG丸ｺﾞｼｯｸM-PRO" w:hAnsi="HG丸ｺﾞｼｯｸM-PRO" w:cs="ＭＳ Ｐゴシック"/>
          <w:b/>
          <w:kern w:val="0"/>
          <w:sz w:val="24"/>
          <w:u w:val="single"/>
        </w:rPr>
      </w:pPr>
      <w:r>
        <w:rPr>
          <w:rFonts w:ascii="HG丸ｺﾞｼｯｸM-PRO" w:eastAsia="HG丸ｺﾞｼｯｸM-PRO" w:hAnsi="HG丸ｺﾞｼｯｸM-PRO" w:cs="ＭＳ Ｐゴシック" w:hint="eastAsia"/>
          <w:b/>
          <w:kern w:val="0"/>
          <w:sz w:val="24"/>
          <w:u w:val="single"/>
        </w:rPr>
        <w:t>ウェスタンブロッティングの最新トレンド</w:t>
      </w:r>
    </w:p>
    <w:p w14:paraId="2097C2DE" w14:textId="77777777" w:rsidR="00DA78E6" w:rsidRDefault="00DA78E6" w:rsidP="00DA78E6">
      <w:pPr>
        <w:pStyle w:val="a3"/>
        <w:widowControl/>
        <w:numPr>
          <w:ilvl w:val="0"/>
          <w:numId w:val="4"/>
        </w:numPr>
        <w:autoSpaceDE w:val="0"/>
        <w:autoSpaceDN w:val="0"/>
        <w:adjustRightInd w:val="0"/>
        <w:spacing w:line="360" w:lineRule="exact"/>
        <w:ind w:leftChars="0" w:right="-273"/>
        <w:jc w:val="left"/>
        <w:rPr>
          <w:rFonts w:ascii="HG丸ｺﾞｼｯｸM-PRO" w:eastAsia="HG丸ｺﾞｼｯｸM-PRO" w:hAnsi="HG丸ｺﾞｼｯｸM-PRO" w:cs="ＭＳ Ｐゴシック"/>
          <w:b/>
          <w:kern w:val="0"/>
          <w:sz w:val="24"/>
          <w:u w:val="single"/>
        </w:rPr>
      </w:pPr>
      <w:r>
        <w:rPr>
          <w:rFonts w:ascii="HG丸ｺﾞｼｯｸM-PRO" w:eastAsia="HG丸ｺﾞｼｯｸM-PRO" w:hAnsi="HG丸ｺﾞｼｯｸM-PRO" w:cs="ＭＳ Ｐゴシック" w:hint="eastAsia"/>
          <w:b/>
          <w:kern w:val="0"/>
          <w:sz w:val="24"/>
          <w:u w:val="single"/>
        </w:rPr>
        <w:t>化学発光及び蛍光ウェスタンブロッティングの比較</w:t>
      </w:r>
    </w:p>
    <w:p w14:paraId="791B81A2" w14:textId="77777777" w:rsidR="00DA78E6" w:rsidRPr="00DA78E6" w:rsidRDefault="00DA78E6" w:rsidP="00DA78E6">
      <w:pPr>
        <w:pStyle w:val="a3"/>
        <w:widowControl/>
        <w:numPr>
          <w:ilvl w:val="0"/>
          <w:numId w:val="4"/>
        </w:numPr>
        <w:autoSpaceDE w:val="0"/>
        <w:autoSpaceDN w:val="0"/>
        <w:adjustRightInd w:val="0"/>
        <w:spacing w:line="360" w:lineRule="exact"/>
        <w:ind w:leftChars="0" w:right="-273"/>
        <w:jc w:val="left"/>
        <w:rPr>
          <w:rFonts w:ascii="HG丸ｺﾞｼｯｸM-PRO" w:eastAsia="HG丸ｺﾞｼｯｸM-PRO" w:hAnsi="HG丸ｺﾞｼｯｸM-PRO" w:cs="ＭＳ Ｐゴシック"/>
          <w:b/>
          <w:kern w:val="0"/>
          <w:sz w:val="24"/>
          <w:u w:val="single"/>
        </w:rPr>
      </w:pPr>
      <w:r>
        <w:rPr>
          <w:rFonts w:ascii="HG丸ｺﾞｼｯｸM-PRO" w:eastAsia="HG丸ｺﾞｼｯｸM-PRO" w:hAnsi="HG丸ｺﾞｼｯｸM-PRO" w:cs="ＭＳ Ｐゴシック" w:hint="eastAsia"/>
          <w:b/>
          <w:kern w:val="0"/>
          <w:sz w:val="24"/>
          <w:u w:val="single"/>
        </w:rPr>
        <w:t>新しい蛍光色素及び検出機器を用いた蛍光ウェスタンブロッティング法の新提案</w:t>
      </w:r>
    </w:p>
    <w:p w14:paraId="2F490C87" w14:textId="77777777" w:rsidR="00245091" w:rsidRDefault="002C299E" w:rsidP="002C299E">
      <w:pPr>
        <w:spacing w:line="360" w:lineRule="exact"/>
        <w:ind w:left="-202" w:right="-273"/>
        <w:jc w:val="left"/>
        <w:rPr>
          <w:rFonts w:ascii="HG丸ｺﾞｼｯｸM-PRO" w:eastAsia="HG丸ｺﾞｼｯｸM-PRO" w:hAnsi="HG丸ｺﾞｼｯｸM-PRO" w:hint="eastAsia"/>
          <w:sz w:val="24"/>
        </w:rPr>
      </w:pPr>
      <w:r w:rsidRPr="002C299E">
        <w:rPr>
          <w:rFonts w:ascii="HG丸ｺﾞｼｯｸM-PRO" w:eastAsia="HG丸ｺﾞｼｯｸM-PRO" w:hAnsi="HG丸ｺﾞｼｯｸM-PRO" w:hint="eastAsia"/>
          <w:sz w:val="24"/>
        </w:rPr>
        <w:t>を紹介していきます。</w:t>
      </w:r>
    </w:p>
    <w:p w14:paraId="5C258FB0" w14:textId="77777777" w:rsidR="0010799A" w:rsidRPr="002C299E" w:rsidRDefault="0010799A" w:rsidP="002C299E">
      <w:pPr>
        <w:spacing w:line="360" w:lineRule="exact"/>
        <w:ind w:left="-202" w:right="-273"/>
        <w:jc w:val="left"/>
        <w:rPr>
          <w:rFonts w:ascii="HG丸ｺﾞｼｯｸM-PRO" w:eastAsia="HG丸ｺﾞｼｯｸM-PRO" w:hAnsi="HG丸ｺﾞｼｯｸM-PRO"/>
          <w:sz w:val="24"/>
        </w:rPr>
      </w:pPr>
    </w:p>
    <w:p w14:paraId="20726771" w14:textId="5894B661" w:rsidR="00C44B0A" w:rsidRDefault="00335689" w:rsidP="002C299E">
      <w:pPr>
        <w:spacing w:line="360" w:lineRule="exact"/>
        <w:ind w:leftChars="-202" w:left="-424" w:rightChars="-273" w:right="-573" w:firstLine="2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また、</w:t>
      </w:r>
      <w:r>
        <w:rPr>
          <w:rFonts w:ascii="HG丸ｺﾞｼｯｸM-PRO" w:eastAsia="HG丸ｺﾞｼｯｸM-PRO" w:hAnsi="HG丸ｺﾞｼｯｸM-PRO"/>
          <w:color w:val="000000" w:themeColor="text1"/>
          <w:sz w:val="24"/>
        </w:rPr>
        <w:t>13</w:t>
      </w:r>
      <w:r>
        <w:rPr>
          <w:rFonts w:ascii="HG丸ｺﾞｼｯｸM-PRO" w:eastAsia="HG丸ｺﾞｼｯｸM-PRO" w:hAnsi="HG丸ｺﾞｼｯｸM-PRO" w:hint="eastAsia"/>
          <w:color w:val="000000" w:themeColor="text1"/>
          <w:sz w:val="24"/>
        </w:rPr>
        <w:t>日（夕方）まで機器をデモとして設置しております。</w:t>
      </w:r>
      <w:r w:rsidR="0010799A">
        <w:rPr>
          <w:rFonts w:ascii="HG丸ｺﾞｼｯｸM-PRO" w:eastAsia="HG丸ｺﾞｼｯｸM-PRO" w:hAnsi="HG丸ｺﾞｼｯｸM-PRO" w:hint="eastAsia"/>
          <w:color w:val="000000" w:themeColor="text1"/>
          <w:sz w:val="24"/>
        </w:rPr>
        <w:t>ぜひ</w:t>
      </w:r>
      <w:r>
        <w:rPr>
          <w:rFonts w:ascii="HG丸ｺﾞｼｯｸM-PRO" w:eastAsia="HG丸ｺﾞｼｯｸM-PRO" w:hAnsi="HG丸ｺﾞｼｯｸM-PRO" w:hint="eastAsia"/>
          <w:color w:val="000000" w:themeColor="text1"/>
          <w:sz w:val="24"/>
        </w:rPr>
        <w:t>利用</w:t>
      </w:r>
      <w:r w:rsidR="0010799A">
        <w:rPr>
          <w:rFonts w:ascii="HG丸ｺﾞｼｯｸM-PRO" w:eastAsia="HG丸ｺﾞｼｯｸM-PRO" w:hAnsi="HG丸ｺﾞｼｯｸM-PRO" w:hint="eastAsia"/>
          <w:color w:val="000000" w:themeColor="text1"/>
          <w:sz w:val="24"/>
        </w:rPr>
        <w:t>下さい。</w:t>
      </w:r>
    </w:p>
    <w:p w14:paraId="5FF73011" w14:textId="77777777" w:rsidR="005C5670" w:rsidRPr="002C299E" w:rsidRDefault="005C5670" w:rsidP="002C299E">
      <w:pPr>
        <w:spacing w:line="360" w:lineRule="exact"/>
        <w:ind w:leftChars="-202" w:left="-424" w:rightChars="-273" w:right="-573" w:firstLine="280"/>
        <w:jc w:val="left"/>
        <w:rPr>
          <w:rFonts w:ascii="HG丸ｺﾞｼｯｸM-PRO" w:eastAsia="HG丸ｺﾞｼｯｸM-PRO" w:hAnsi="HG丸ｺﾞｼｯｸM-PRO"/>
          <w:color w:val="000000" w:themeColor="text1"/>
          <w:sz w:val="24"/>
        </w:rPr>
      </w:pPr>
    </w:p>
    <w:p w14:paraId="28FBEA19" w14:textId="77777777" w:rsidR="0001704F" w:rsidRPr="002C299E" w:rsidRDefault="0001704F" w:rsidP="0010799A">
      <w:pPr>
        <w:spacing w:line="360" w:lineRule="exact"/>
        <w:ind w:left="-202" w:rightChars="-273" w:right="-573"/>
        <w:jc w:val="right"/>
        <w:rPr>
          <w:rFonts w:ascii="HG丸ｺﾞｼｯｸM-PRO" w:eastAsia="HG丸ｺﾞｼｯｸM-PRO" w:hAnsi="HG丸ｺﾞｼｯｸM-PRO"/>
          <w:color w:val="000000" w:themeColor="text1"/>
          <w:sz w:val="24"/>
        </w:rPr>
      </w:pPr>
      <w:r w:rsidRPr="002C299E">
        <w:rPr>
          <w:rFonts w:ascii="HG丸ｺﾞｼｯｸM-PRO" w:eastAsia="HG丸ｺﾞｼｯｸM-PRO" w:hAnsi="HG丸ｺﾞｼｯｸM-PRO" w:hint="eastAsia"/>
          <w:color w:val="000000" w:themeColor="text1"/>
          <w:sz w:val="24"/>
        </w:rPr>
        <w:t>お問合せ等</w:t>
      </w:r>
      <w:r w:rsidR="002A22FB">
        <w:rPr>
          <w:rFonts w:ascii="HG丸ｺﾞｼｯｸM-PRO" w:eastAsia="HG丸ｺﾞｼｯｸM-PRO" w:hAnsi="HG丸ｺﾞｼｯｸM-PRO" w:hint="eastAsia"/>
          <w:color w:val="000000" w:themeColor="text1"/>
          <w:sz w:val="24"/>
        </w:rPr>
        <w:t xml:space="preserve">　</w:t>
      </w:r>
      <w:r w:rsidR="009E6413" w:rsidRPr="002C299E">
        <w:rPr>
          <w:rFonts w:ascii="HG丸ｺﾞｼｯｸM-PRO" w:eastAsia="HG丸ｺﾞｼｯｸM-PRO" w:hAnsi="HG丸ｺﾞｼｯｸM-PRO" w:hint="eastAsia"/>
          <w:color w:val="000000" w:themeColor="text1"/>
          <w:sz w:val="24"/>
        </w:rPr>
        <w:t>：</w:t>
      </w:r>
      <w:r w:rsidR="002350F8" w:rsidRPr="002C299E">
        <w:rPr>
          <w:rFonts w:ascii="HG丸ｺﾞｼｯｸM-PRO" w:eastAsia="HG丸ｺﾞｼｯｸM-PRO" w:hAnsi="HG丸ｺﾞｼｯｸM-PRO" w:hint="eastAsia"/>
          <w:color w:val="000000" w:themeColor="text1"/>
          <w:sz w:val="24"/>
        </w:rPr>
        <w:t>実験実習機器部門</w:t>
      </w:r>
      <w:r w:rsidR="00C115B3">
        <w:rPr>
          <w:rFonts w:ascii="HG丸ｺﾞｼｯｸM-PRO" w:eastAsia="HG丸ｺﾞｼｯｸM-PRO" w:hAnsi="HG丸ｺﾞｼｯｸM-PRO" w:hint="eastAsia"/>
          <w:color w:val="000000" w:themeColor="text1"/>
          <w:sz w:val="24"/>
        </w:rPr>
        <w:t>受付</w:t>
      </w:r>
      <w:r w:rsidR="001A69A3" w:rsidRPr="002C299E">
        <w:rPr>
          <w:rFonts w:ascii="HG丸ｺﾞｼｯｸM-PRO" w:eastAsia="HG丸ｺﾞｼｯｸM-PRO" w:hAnsi="HG丸ｺﾞｼｯｸM-PRO" w:hint="eastAsia"/>
          <w:color w:val="000000" w:themeColor="text1"/>
          <w:sz w:val="24"/>
        </w:rPr>
        <w:t>（内線</w:t>
      </w:r>
      <w:r w:rsidR="00C115B3">
        <w:rPr>
          <w:rFonts w:ascii="HG丸ｺﾞｼｯｸM-PRO" w:eastAsia="HG丸ｺﾞｼｯｸM-PRO" w:hAnsi="HG丸ｺﾞｼｯｸM-PRO"/>
          <w:color w:val="000000" w:themeColor="text1"/>
          <w:sz w:val="24"/>
        </w:rPr>
        <w:t>6215</w:t>
      </w:r>
      <w:r w:rsidR="001367EB" w:rsidRPr="002C299E">
        <w:rPr>
          <w:rFonts w:ascii="HG丸ｺﾞｼｯｸM-PRO" w:eastAsia="HG丸ｺﾞｼｯｸM-PRO" w:hAnsi="HG丸ｺﾞｼｯｸM-PRO"/>
          <w:color w:val="000000" w:themeColor="text1"/>
          <w:sz w:val="24"/>
        </w:rPr>
        <w:t>）</w:t>
      </w:r>
    </w:p>
    <w:sectPr w:rsidR="0001704F" w:rsidRPr="002C299E" w:rsidSect="00DA78E6">
      <w:pgSz w:w="11900" w:h="16840"/>
      <w:pgMar w:top="567" w:right="1701" w:bottom="851" w:left="1701" w:header="851" w:footer="992" w:gutter="0"/>
      <w:cols w:space="425"/>
      <w:docGrid w:type="line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6B6"/>
    <w:multiLevelType w:val="hybridMultilevel"/>
    <w:tmpl w:val="7570DC4E"/>
    <w:lvl w:ilvl="0" w:tplc="D2D49B0A">
      <w:numFmt w:val="bullet"/>
      <w:lvlText w:val="＊"/>
      <w:lvlJc w:val="left"/>
      <w:pPr>
        <w:ind w:left="-6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36" w:hanging="480"/>
      </w:pPr>
      <w:rPr>
        <w:rFonts w:ascii="Wingdings" w:hAnsi="Wingdings" w:hint="default"/>
      </w:rPr>
    </w:lvl>
    <w:lvl w:ilvl="2" w:tplc="0409000D" w:tentative="1">
      <w:start w:val="1"/>
      <w:numFmt w:val="bullet"/>
      <w:lvlText w:val=""/>
      <w:lvlJc w:val="left"/>
      <w:pPr>
        <w:ind w:left="1016" w:hanging="480"/>
      </w:pPr>
      <w:rPr>
        <w:rFonts w:ascii="Wingdings" w:hAnsi="Wingdings" w:hint="default"/>
      </w:rPr>
    </w:lvl>
    <w:lvl w:ilvl="3" w:tplc="04090001" w:tentative="1">
      <w:start w:val="1"/>
      <w:numFmt w:val="bullet"/>
      <w:lvlText w:val=""/>
      <w:lvlJc w:val="left"/>
      <w:pPr>
        <w:ind w:left="1496" w:hanging="480"/>
      </w:pPr>
      <w:rPr>
        <w:rFonts w:ascii="Wingdings" w:hAnsi="Wingdings" w:hint="default"/>
      </w:rPr>
    </w:lvl>
    <w:lvl w:ilvl="4" w:tplc="0409000B" w:tentative="1">
      <w:start w:val="1"/>
      <w:numFmt w:val="bullet"/>
      <w:lvlText w:val=""/>
      <w:lvlJc w:val="left"/>
      <w:pPr>
        <w:ind w:left="1976" w:hanging="480"/>
      </w:pPr>
      <w:rPr>
        <w:rFonts w:ascii="Wingdings" w:hAnsi="Wingdings" w:hint="default"/>
      </w:rPr>
    </w:lvl>
    <w:lvl w:ilvl="5" w:tplc="0409000D" w:tentative="1">
      <w:start w:val="1"/>
      <w:numFmt w:val="bullet"/>
      <w:lvlText w:val=""/>
      <w:lvlJc w:val="left"/>
      <w:pPr>
        <w:ind w:left="2456" w:hanging="480"/>
      </w:pPr>
      <w:rPr>
        <w:rFonts w:ascii="Wingdings" w:hAnsi="Wingdings" w:hint="default"/>
      </w:rPr>
    </w:lvl>
    <w:lvl w:ilvl="6" w:tplc="04090001" w:tentative="1">
      <w:start w:val="1"/>
      <w:numFmt w:val="bullet"/>
      <w:lvlText w:val=""/>
      <w:lvlJc w:val="left"/>
      <w:pPr>
        <w:ind w:left="2936" w:hanging="480"/>
      </w:pPr>
      <w:rPr>
        <w:rFonts w:ascii="Wingdings" w:hAnsi="Wingdings" w:hint="default"/>
      </w:rPr>
    </w:lvl>
    <w:lvl w:ilvl="7" w:tplc="0409000B" w:tentative="1">
      <w:start w:val="1"/>
      <w:numFmt w:val="bullet"/>
      <w:lvlText w:val=""/>
      <w:lvlJc w:val="left"/>
      <w:pPr>
        <w:ind w:left="3416" w:hanging="480"/>
      </w:pPr>
      <w:rPr>
        <w:rFonts w:ascii="Wingdings" w:hAnsi="Wingdings" w:hint="default"/>
      </w:rPr>
    </w:lvl>
    <w:lvl w:ilvl="8" w:tplc="0409000D" w:tentative="1">
      <w:start w:val="1"/>
      <w:numFmt w:val="bullet"/>
      <w:lvlText w:val=""/>
      <w:lvlJc w:val="left"/>
      <w:pPr>
        <w:ind w:left="3896" w:hanging="480"/>
      </w:pPr>
      <w:rPr>
        <w:rFonts w:ascii="Wingdings" w:hAnsi="Wingdings" w:hint="default"/>
      </w:rPr>
    </w:lvl>
  </w:abstractNum>
  <w:abstractNum w:abstractNumId="1">
    <w:nsid w:val="3A685F56"/>
    <w:multiLevelType w:val="hybridMultilevel"/>
    <w:tmpl w:val="2BD4E540"/>
    <w:lvl w:ilvl="0" w:tplc="02D2963E">
      <w:start w:val="2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92C6F42"/>
    <w:multiLevelType w:val="hybridMultilevel"/>
    <w:tmpl w:val="B882F218"/>
    <w:lvl w:ilvl="0" w:tplc="FB7A4120">
      <w:start w:val="1"/>
      <w:numFmt w:val="decimal"/>
      <w:lvlText w:val="%1)"/>
      <w:lvlJc w:val="left"/>
      <w:pPr>
        <w:ind w:left="158" w:hanging="360"/>
      </w:pPr>
      <w:rPr>
        <w:rFonts w:hint="default"/>
      </w:rPr>
    </w:lvl>
    <w:lvl w:ilvl="1" w:tplc="04090017" w:tentative="1">
      <w:start w:val="1"/>
      <w:numFmt w:val="aiueoFullWidth"/>
      <w:lvlText w:val="(%2)"/>
      <w:lvlJc w:val="left"/>
      <w:pPr>
        <w:ind w:left="758" w:hanging="480"/>
      </w:pPr>
    </w:lvl>
    <w:lvl w:ilvl="2" w:tplc="04090011" w:tentative="1">
      <w:start w:val="1"/>
      <w:numFmt w:val="decimalEnclosedCircle"/>
      <w:lvlText w:val="%3"/>
      <w:lvlJc w:val="left"/>
      <w:pPr>
        <w:ind w:left="1238" w:hanging="480"/>
      </w:pPr>
    </w:lvl>
    <w:lvl w:ilvl="3" w:tplc="0409000F" w:tentative="1">
      <w:start w:val="1"/>
      <w:numFmt w:val="decimal"/>
      <w:lvlText w:val="%4."/>
      <w:lvlJc w:val="left"/>
      <w:pPr>
        <w:ind w:left="1718" w:hanging="480"/>
      </w:pPr>
    </w:lvl>
    <w:lvl w:ilvl="4" w:tplc="04090017" w:tentative="1">
      <w:start w:val="1"/>
      <w:numFmt w:val="aiueoFullWidth"/>
      <w:lvlText w:val="(%5)"/>
      <w:lvlJc w:val="left"/>
      <w:pPr>
        <w:ind w:left="2198" w:hanging="480"/>
      </w:pPr>
    </w:lvl>
    <w:lvl w:ilvl="5" w:tplc="04090011" w:tentative="1">
      <w:start w:val="1"/>
      <w:numFmt w:val="decimalEnclosedCircle"/>
      <w:lvlText w:val="%6"/>
      <w:lvlJc w:val="left"/>
      <w:pPr>
        <w:ind w:left="2678" w:hanging="480"/>
      </w:pPr>
    </w:lvl>
    <w:lvl w:ilvl="6" w:tplc="0409000F" w:tentative="1">
      <w:start w:val="1"/>
      <w:numFmt w:val="decimal"/>
      <w:lvlText w:val="%7."/>
      <w:lvlJc w:val="left"/>
      <w:pPr>
        <w:ind w:left="3158" w:hanging="480"/>
      </w:pPr>
    </w:lvl>
    <w:lvl w:ilvl="7" w:tplc="04090017" w:tentative="1">
      <w:start w:val="1"/>
      <w:numFmt w:val="aiueoFullWidth"/>
      <w:lvlText w:val="(%8)"/>
      <w:lvlJc w:val="left"/>
      <w:pPr>
        <w:ind w:left="3638" w:hanging="480"/>
      </w:pPr>
    </w:lvl>
    <w:lvl w:ilvl="8" w:tplc="04090011" w:tentative="1">
      <w:start w:val="1"/>
      <w:numFmt w:val="decimalEnclosedCircle"/>
      <w:lvlText w:val="%9"/>
      <w:lvlJc w:val="left"/>
      <w:pPr>
        <w:ind w:left="4118" w:hanging="480"/>
      </w:pPr>
    </w:lvl>
  </w:abstractNum>
  <w:abstractNum w:abstractNumId="3">
    <w:nsid w:val="4EEA3E88"/>
    <w:multiLevelType w:val="hybridMultilevel"/>
    <w:tmpl w:val="EB8A8C2C"/>
    <w:lvl w:ilvl="0" w:tplc="76AE9724">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4">
    <w:nsid w:val="57EB1D59"/>
    <w:multiLevelType w:val="hybridMultilevel"/>
    <w:tmpl w:val="EB0A7D6A"/>
    <w:lvl w:ilvl="0" w:tplc="9FC25A6A">
      <w:numFmt w:val="bullet"/>
      <w:suff w:val="space"/>
      <w:lvlText w:val="・"/>
      <w:lvlJc w:val="left"/>
      <w:pPr>
        <w:ind w:left="560" w:hanging="28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80"/>
      </w:pPr>
      <w:rPr>
        <w:rFonts w:ascii="Wingdings" w:hAnsi="Wingdings" w:hint="default"/>
      </w:rPr>
    </w:lvl>
    <w:lvl w:ilvl="2" w:tplc="0409000D"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B" w:tentative="1">
      <w:start w:val="1"/>
      <w:numFmt w:val="bullet"/>
      <w:lvlText w:val=""/>
      <w:lvlJc w:val="left"/>
      <w:pPr>
        <w:ind w:left="2680" w:hanging="480"/>
      </w:pPr>
      <w:rPr>
        <w:rFonts w:ascii="Wingdings" w:hAnsi="Wingdings" w:hint="default"/>
      </w:rPr>
    </w:lvl>
    <w:lvl w:ilvl="5" w:tplc="0409000D"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B" w:tentative="1">
      <w:start w:val="1"/>
      <w:numFmt w:val="bullet"/>
      <w:lvlText w:val=""/>
      <w:lvlJc w:val="left"/>
      <w:pPr>
        <w:ind w:left="4120" w:hanging="480"/>
      </w:pPr>
      <w:rPr>
        <w:rFonts w:ascii="Wingdings" w:hAnsi="Wingdings" w:hint="default"/>
      </w:rPr>
    </w:lvl>
    <w:lvl w:ilvl="8" w:tplc="0409000D" w:tentative="1">
      <w:start w:val="1"/>
      <w:numFmt w:val="bullet"/>
      <w:lvlText w:val=""/>
      <w:lvlJc w:val="left"/>
      <w:pPr>
        <w:ind w:left="4600" w:hanging="48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proofState w:spelling="clean" w:grammar="dirty"/>
  <w:defaultTabStop w:val="960"/>
  <w:drawingGridHorizontalSpacing w:val="105"/>
  <w:drawingGridVerticalSpacing w:val="15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3"/>
    <w:rsid w:val="0000298E"/>
    <w:rsid w:val="0001704F"/>
    <w:rsid w:val="00063BF2"/>
    <w:rsid w:val="00085E24"/>
    <w:rsid w:val="000E42DA"/>
    <w:rsid w:val="0010799A"/>
    <w:rsid w:val="001367EB"/>
    <w:rsid w:val="00154536"/>
    <w:rsid w:val="0016715B"/>
    <w:rsid w:val="001A69A3"/>
    <w:rsid w:val="001B10B2"/>
    <w:rsid w:val="001D5223"/>
    <w:rsid w:val="002350F8"/>
    <w:rsid w:val="00245091"/>
    <w:rsid w:val="002A22FB"/>
    <w:rsid w:val="002A2813"/>
    <w:rsid w:val="002C299E"/>
    <w:rsid w:val="00335689"/>
    <w:rsid w:val="00342395"/>
    <w:rsid w:val="00382672"/>
    <w:rsid w:val="003B6905"/>
    <w:rsid w:val="00407E98"/>
    <w:rsid w:val="004E473E"/>
    <w:rsid w:val="005C524D"/>
    <w:rsid w:val="005C5670"/>
    <w:rsid w:val="005D5C7B"/>
    <w:rsid w:val="006D4056"/>
    <w:rsid w:val="00720381"/>
    <w:rsid w:val="00736F83"/>
    <w:rsid w:val="0087172B"/>
    <w:rsid w:val="008E398D"/>
    <w:rsid w:val="0096470E"/>
    <w:rsid w:val="009A30D2"/>
    <w:rsid w:val="009E44D6"/>
    <w:rsid w:val="009E6413"/>
    <w:rsid w:val="009F418F"/>
    <w:rsid w:val="00A0276B"/>
    <w:rsid w:val="00A37832"/>
    <w:rsid w:val="00AF57B3"/>
    <w:rsid w:val="00AF7504"/>
    <w:rsid w:val="00B37BCF"/>
    <w:rsid w:val="00B860BB"/>
    <w:rsid w:val="00C115B3"/>
    <w:rsid w:val="00C44B0A"/>
    <w:rsid w:val="00C744E0"/>
    <w:rsid w:val="00C909F0"/>
    <w:rsid w:val="00D1271B"/>
    <w:rsid w:val="00D500C4"/>
    <w:rsid w:val="00D57710"/>
    <w:rsid w:val="00DA78E6"/>
    <w:rsid w:val="00DB1D0B"/>
    <w:rsid w:val="00DB67BD"/>
    <w:rsid w:val="00DD25D4"/>
    <w:rsid w:val="00EA34B1"/>
    <w:rsid w:val="00EB31E3"/>
    <w:rsid w:val="00EB6E93"/>
    <w:rsid w:val="00EE01C5"/>
    <w:rsid w:val="00EF2116"/>
    <w:rsid w:val="00F13AC5"/>
    <w:rsid w:val="00F53A10"/>
    <w:rsid w:val="00FD1B8B"/>
    <w:rsid w:val="00FF31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41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3"/>
    <w:pPr>
      <w:ind w:leftChars="400" w:left="960"/>
    </w:pPr>
  </w:style>
  <w:style w:type="paragraph" w:styleId="a4">
    <w:name w:val="Balloon Text"/>
    <w:basedOn w:val="a"/>
    <w:link w:val="a5"/>
    <w:uiPriority w:val="99"/>
    <w:semiHidden/>
    <w:unhideWhenUsed/>
    <w:rsid w:val="002350F8"/>
    <w:rPr>
      <w:rFonts w:ascii="ヒラギノ角ゴ ProN W3" w:eastAsia="ヒラギノ角ゴ ProN W3"/>
      <w:sz w:val="18"/>
      <w:szCs w:val="18"/>
    </w:rPr>
  </w:style>
  <w:style w:type="character" w:customStyle="1" w:styleId="a5">
    <w:name w:val="吹き出し (文字)"/>
    <w:basedOn w:val="a0"/>
    <w:link w:val="a4"/>
    <w:uiPriority w:val="99"/>
    <w:semiHidden/>
    <w:rsid w:val="002350F8"/>
    <w:rPr>
      <w:rFonts w:ascii="ヒラギノ角ゴ ProN W3" w:eastAsia="ヒラギノ角ゴ ProN W3" w:hAnsi="Century" w:cs="Times New Roman"/>
      <w:sz w:val="18"/>
      <w:szCs w:val="18"/>
    </w:rPr>
  </w:style>
  <w:style w:type="paragraph" w:styleId="a6">
    <w:name w:val="Date"/>
    <w:basedOn w:val="a"/>
    <w:next w:val="a"/>
    <w:link w:val="a7"/>
    <w:uiPriority w:val="99"/>
    <w:unhideWhenUsed/>
    <w:rsid w:val="00EE01C5"/>
    <w:rPr>
      <w:rFonts w:ascii="HG丸ｺﾞｼｯｸM-PRO" w:eastAsia="HG丸ｺﾞｼｯｸM-PRO" w:hAnsi="ＭＳ Ｐゴシック"/>
      <w:color w:val="000000" w:themeColor="text1"/>
      <w:sz w:val="22"/>
      <w:szCs w:val="22"/>
    </w:rPr>
  </w:style>
  <w:style w:type="character" w:customStyle="1" w:styleId="a7">
    <w:name w:val="日付 (文字)"/>
    <w:basedOn w:val="a0"/>
    <w:link w:val="a6"/>
    <w:uiPriority w:val="99"/>
    <w:rsid w:val="00EE01C5"/>
    <w:rPr>
      <w:rFonts w:ascii="HG丸ｺﾞｼｯｸM-PRO" w:eastAsia="HG丸ｺﾞｼｯｸM-PRO" w:hAnsi="ＭＳ Ｐゴシック" w:cs="Times New Roman"/>
      <w:color w:val="000000" w:themeColor="tex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2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223"/>
    <w:pPr>
      <w:ind w:leftChars="400" w:left="960"/>
    </w:pPr>
  </w:style>
  <w:style w:type="paragraph" w:styleId="a4">
    <w:name w:val="Balloon Text"/>
    <w:basedOn w:val="a"/>
    <w:link w:val="a5"/>
    <w:uiPriority w:val="99"/>
    <w:semiHidden/>
    <w:unhideWhenUsed/>
    <w:rsid w:val="002350F8"/>
    <w:rPr>
      <w:rFonts w:ascii="ヒラギノ角ゴ ProN W3" w:eastAsia="ヒラギノ角ゴ ProN W3"/>
      <w:sz w:val="18"/>
      <w:szCs w:val="18"/>
    </w:rPr>
  </w:style>
  <w:style w:type="character" w:customStyle="1" w:styleId="a5">
    <w:name w:val="吹き出し (文字)"/>
    <w:basedOn w:val="a0"/>
    <w:link w:val="a4"/>
    <w:uiPriority w:val="99"/>
    <w:semiHidden/>
    <w:rsid w:val="002350F8"/>
    <w:rPr>
      <w:rFonts w:ascii="ヒラギノ角ゴ ProN W3" w:eastAsia="ヒラギノ角ゴ ProN W3" w:hAnsi="Century" w:cs="Times New Roman"/>
      <w:sz w:val="18"/>
      <w:szCs w:val="18"/>
    </w:rPr>
  </w:style>
  <w:style w:type="paragraph" w:styleId="a6">
    <w:name w:val="Date"/>
    <w:basedOn w:val="a"/>
    <w:next w:val="a"/>
    <w:link w:val="a7"/>
    <w:uiPriority w:val="99"/>
    <w:unhideWhenUsed/>
    <w:rsid w:val="00EE01C5"/>
    <w:rPr>
      <w:rFonts w:ascii="HG丸ｺﾞｼｯｸM-PRO" w:eastAsia="HG丸ｺﾞｼｯｸM-PRO" w:hAnsi="ＭＳ Ｐゴシック"/>
      <w:color w:val="000000" w:themeColor="text1"/>
      <w:sz w:val="22"/>
      <w:szCs w:val="22"/>
    </w:rPr>
  </w:style>
  <w:style w:type="character" w:customStyle="1" w:styleId="a7">
    <w:name w:val="日付 (文字)"/>
    <w:basedOn w:val="a0"/>
    <w:link w:val="a6"/>
    <w:uiPriority w:val="99"/>
    <w:rsid w:val="00EE01C5"/>
    <w:rPr>
      <w:rFonts w:ascii="HG丸ｺﾞｼｯｸM-PRO" w:eastAsia="HG丸ｺﾞｼｯｸM-PRO" w:hAnsi="ＭＳ Ｐゴシック" w:cs="Times New Roman"/>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8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110</Words>
  <Characters>627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大分大学</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雅人</dc:creator>
  <cp:keywords/>
  <dc:description/>
  <cp:lastModifiedBy>Koya Mami</cp:lastModifiedBy>
  <cp:revision>6</cp:revision>
  <cp:lastPrinted>2017-05-22T03:08:00Z</cp:lastPrinted>
  <dcterms:created xsi:type="dcterms:W3CDTF">2017-05-17T02:14:00Z</dcterms:created>
  <dcterms:modified xsi:type="dcterms:W3CDTF">2017-05-23T07:47:00Z</dcterms:modified>
</cp:coreProperties>
</file>