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1519"/>
      </w:tblGrid>
      <w:tr w:rsidR="009D59F6">
        <w:tblPrEx>
          <w:tblCellMar>
            <w:top w:w="0" w:type="dxa"/>
            <w:bottom w:w="0" w:type="dxa"/>
          </w:tblCellMar>
        </w:tblPrEx>
        <w:tc>
          <w:tcPr>
            <w:tcW w:w="1122" w:type="dxa"/>
          </w:tcPr>
          <w:p w:rsidR="009D59F6" w:rsidRDefault="009D59F6">
            <w:pPr>
              <w:jc w:val="center"/>
              <w:rPr>
                <w:rFonts w:ascii="ＭＳ ゴシック" w:eastAsia="ＭＳ ゴシック" w:hAnsi="ＭＳ ゴシック" w:hint="eastAsia"/>
                <w:kern w:val="0"/>
                <w:sz w:val="20"/>
              </w:rPr>
            </w:pPr>
            <w:bookmarkStart w:id="0" w:name="_GoBack"/>
            <w:bookmarkEnd w:id="0"/>
            <w:r>
              <w:rPr>
                <w:rFonts w:ascii="ＭＳ ゴシック" w:eastAsia="ＭＳ ゴシック" w:hAnsi="ＭＳ ゴシック" w:hint="eastAsia"/>
                <w:kern w:val="0"/>
                <w:sz w:val="20"/>
              </w:rPr>
              <w:t>契約番号</w:t>
            </w:r>
          </w:p>
        </w:tc>
        <w:tc>
          <w:tcPr>
            <w:tcW w:w="1519" w:type="dxa"/>
          </w:tcPr>
          <w:p w:rsidR="009D59F6" w:rsidRDefault="009D59F6">
            <w:pPr>
              <w:jc w:val="center"/>
              <w:rPr>
                <w:rFonts w:ascii="ＭＳ ゴシック" w:eastAsia="ＭＳ ゴシック" w:hAnsi="ＭＳ ゴシック" w:hint="eastAsia"/>
                <w:kern w:val="0"/>
                <w:sz w:val="20"/>
              </w:rPr>
            </w:pPr>
          </w:p>
        </w:tc>
      </w:tr>
    </w:tbl>
    <w:p w:rsidR="009D59F6" w:rsidRDefault="009D59F6">
      <w:pPr>
        <w:jc w:val="center"/>
        <w:rPr>
          <w:rFonts w:ascii="ＭＳ ゴシック" w:eastAsia="ＭＳ ゴシック" w:hAnsi="ＭＳ ゴシック" w:hint="eastAsia"/>
          <w:sz w:val="32"/>
        </w:rPr>
      </w:pPr>
      <w:r>
        <w:rPr>
          <w:rFonts w:ascii="ＭＳ ゴシック" w:eastAsia="ＭＳ ゴシック" w:hAnsi="ＭＳ ゴシック" w:hint="eastAsia"/>
          <w:kern w:val="0"/>
          <w:sz w:val="32"/>
        </w:rPr>
        <w:t>製 造 販 売 後 調 査 契 約 書</w:t>
      </w:r>
    </w:p>
    <w:p w:rsidR="009D59F6" w:rsidRDefault="009D59F6">
      <w:pPr>
        <w:rPr>
          <w:rFonts w:ascii="ＭＳ ゴシック" w:eastAsia="ＭＳ ゴシック" w:hAnsi="ＭＳ ゴシック"/>
        </w:rPr>
      </w:pPr>
    </w:p>
    <w:p w:rsidR="009D1F29" w:rsidRPr="006252BC" w:rsidRDefault="009D59F6" w:rsidP="009D1F29">
      <w:pPr>
        <w:pStyle w:val="2"/>
        <w:rPr>
          <w:rFonts w:ascii="ＭＳ ゴシック" w:eastAsia="ＭＳ ゴシック" w:hAnsi="ＭＳ ゴシック" w:hint="eastAsia"/>
        </w:rPr>
      </w:pPr>
      <w:r w:rsidRPr="006252BC">
        <w:rPr>
          <w:rFonts w:ascii="ＭＳ ゴシック" w:eastAsia="ＭＳ ゴシック" w:hAnsi="ＭＳ ゴシック" w:hint="eastAsia"/>
        </w:rPr>
        <w:t>国立大学法人</w:t>
      </w:r>
      <w:r w:rsidR="00CF1CBD" w:rsidRPr="006252BC">
        <w:rPr>
          <w:rFonts w:ascii="ＭＳ ゴシック" w:eastAsia="ＭＳ ゴシック" w:hAnsi="ＭＳ ゴシック" w:hint="eastAsia"/>
        </w:rPr>
        <w:t>大分</w:t>
      </w:r>
      <w:r w:rsidRPr="006252BC">
        <w:rPr>
          <w:rFonts w:ascii="ＭＳ ゴシック" w:eastAsia="ＭＳ ゴシック" w:hAnsi="ＭＳ ゴシック" w:hint="eastAsia"/>
        </w:rPr>
        <w:t>大学（以下「甲」という。）と</w:t>
      </w:r>
      <w:r w:rsidR="007A6843" w:rsidRPr="006252BC">
        <w:rPr>
          <w:rFonts w:ascii="ＭＳ ゴシック" w:eastAsia="ＭＳ ゴシック" w:hAnsi="ＭＳ ゴシック" w:hint="eastAsia"/>
        </w:rPr>
        <w:t>製造販売後調査依頼者</w:t>
      </w:r>
      <w:r w:rsidRPr="006252BC">
        <w:rPr>
          <w:rFonts w:ascii="ＭＳ ゴシック" w:eastAsia="ＭＳ ゴシック" w:hAnsi="ＭＳ ゴシック" w:hint="eastAsia"/>
        </w:rPr>
        <w:t xml:space="preserve">　　　　</w:t>
      </w:r>
      <w:r w:rsidR="007A6843" w:rsidRPr="006252BC">
        <w:rPr>
          <w:rFonts w:ascii="ＭＳ ゴシック" w:eastAsia="ＭＳ ゴシック" w:hAnsi="ＭＳ ゴシック" w:hint="eastAsia"/>
        </w:rPr>
        <w:t xml:space="preserve">　</w:t>
      </w:r>
      <w:r w:rsidRPr="006252BC">
        <w:rPr>
          <w:rFonts w:ascii="ＭＳ ゴシック" w:eastAsia="ＭＳ ゴシック" w:hAnsi="ＭＳ ゴシック" w:hint="eastAsia"/>
        </w:rPr>
        <w:t xml:space="preserve">　　</w:t>
      </w:r>
      <w:r w:rsidR="009D1F29" w:rsidRPr="006252BC">
        <w:rPr>
          <w:rFonts w:ascii="ＭＳ ゴシック" w:eastAsia="ＭＳ ゴシック" w:hAnsi="ＭＳ ゴシック" w:hint="eastAsia"/>
        </w:rPr>
        <w:t xml:space="preserve">　　　　</w:t>
      </w:r>
    </w:p>
    <w:p w:rsidR="009D59F6" w:rsidRPr="006252BC" w:rsidRDefault="009D59F6" w:rsidP="007A6843">
      <w:pPr>
        <w:pStyle w:val="2"/>
        <w:ind w:firstLineChars="0" w:firstLine="0"/>
        <w:rPr>
          <w:rFonts w:ascii="ＭＳ ゴシック" w:eastAsia="ＭＳ ゴシック" w:hAnsi="ＭＳ ゴシック" w:hint="eastAsia"/>
        </w:rPr>
      </w:pPr>
      <w:r w:rsidRPr="006252BC">
        <w:rPr>
          <w:rFonts w:ascii="ＭＳ ゴシック" w:eastAsia="ＭＳ ゴシック" w:hAnsi="ＭＳ ゴシック" w:hint="eastAsia"/>
        </w:rPr>
        <w:t>（以下「乙」という。）は、</w:t>
      </w:r>
      <w:r w:rsidR="00CF1CBD" w:rsidRPr="006252BC">
        <w:rPr>
          <w:rFonts w:ascii="ＭＳ ゴシック" w:eastAsia="ＭＳ ゴシック" w:hAnsi="ＭＳ ゴシック" w:hint="eastAsia"/>
        </w:rPr>
        <w:t>大分</w:t>
      </w:r>
      <w:r w:rsidRPr="006252BC">
        <w:rPr>
          <w:rFonts w:ascii="ＭＳ ゴシック" w:eastAsia="ＭＳ ゴシック" w:hAnsi="ＭＳ ゴシック" w:hint="eastAsia"/>
        </w:rPr>
        <w:t>大学医学部附属病院における</w:t>
      </w:r>
      <w:r w:rsidR="00D175B2" w:rsidRPr="006252BC">
        <w:rPr>
          <w:rFonts w:ascii="ＭＳ ゴシック" w:eastAsia="ＭＳ ゴシック" w:hAnsi="ＭＳ ゴシック" w:hint="eastAsia"/>
        </w:rPr>
        <w:t>被調査</w:t>
      </w:r>
      <w:r w:rsidRPr="006252BC">
        <w:rPr>
          <w:rFonts w:ascii="ＭＳ ゴシック" w:eastAsia="ＭＳ ゴシック" w:hAnsi="ＭＳ ゴシック" w:hint="eastAsia"/>
        </w:rPr>
        <w:t>医薬品等</w:t>
      </w:r>
      <w:r w:rsidR="00D175B2" w:rsidRPr="006252BC">
        <w:rPr>
          <w:rFonts w:ascii="ＭＳ ゴシック" w:eastAsia="ＭＳ ゴシック" w:hAnsi="ＭＳ ゴシック" w:hint="eastAsia"/>
          <w:u w:val="single"/>
        </w:rPr>
        <w:t xml:space="preserve">　　　</w:t>
      </w:r>
      <w:r w:rsidR="009D1F29" w:rsidRPr="006252BC">
        <w:rPr>
          <w:rFonts w:ascii="ＭＳ ゴシック" w:eastAsia="ＭＳ ゴシック" w:hAnsi="ＭＳ ゴシック" w:hint="eastAsia"/>
          <w:u w:val="single"/>
        </w:rPr>
        <w:t xml:space="preserve">　</w:t>
      </w:r>
      <w:r w:rsidR="00D175B2" w:rsidRPr="006252BC">
        <w:rPr>
          <w:rFonts w:ascii="ＭＳ ゴシック" w:eastAsia="ＭＳ ゴシック" w:hAnsi="ＭＳ ゴシック" w:hint="eastAsia"/>
          <w:u w:val="single"/>
        </w:rPr>
        <w:t xml:space="preserve">　　　　　　</w:t>
      </w:r>
      <w:r w:rsidRPr="006252BC">
        <w:rPr>
          <w:rFonts w:ascii="ＭＳ ゴシック" w:eastAsia="ＭＳ ゴシック" w:hAnsi="ＭＳ ゴシック" w:hint="eastAsia"/>
        </w:rPr>
        <w:t>の製造販売後調査（以下「</w:t>
      </w:r>
      <w:r w:rsidR="007670E4" w:rsidRPr="006252BC">
        <w:rPr>
          <w:rFonts w:ascii="ＭＳ ゴシック" w:eastAsia="ＭＳ ゴシック" w:hAnsi="ＭＳ ゴシック" w:hint="eastAsia"/>
        </w:rPr>
        <w:t>本</w:t>
      </w:r>
      <w:r w:rsidRPr="006252BC">
        <w:rPr>
          <w:rFonts w:ascii="ＭＳ ゴシック" w:eastAsia="ＭＳ ゴシック" w:hAnsi="ＭＳ ゴシック" w:hint="eastAsia"/>
        </w:rPr>
        <w:t>調査」という。）の実施に当たってはヘルシンキ宣言の精神を尊重し、</w:t>
      </w:r>
      <w:r w:rsidR="003C3F3B" w:rsidRPr="003C3F3B">
        <w:rPr>
          <w:rFonts w:ascii="ＭＳ ゴシック" w:eastAsia="ＭＳ ゴシック" w:hAnsi="ＭＳ ゴシック" w:hint="eastAsia"/>
        </w:rPr>
        <w:t>医薬品、医療機器等の品質、有効性及び安全性の確保等に関する法律</w:t>
      </w:r>
      <w:r w:rsidRPr="006252BC">
        <w:rPr>
          <w:rFonts w:ascii="ＭＳ ゴシック" w:eastAsia="ＭＳ ゴシック" w:hAnsi="ＭＳ ゴシック" w:hint="eastAsia"/>
        </w:rPr>
        <w:t>、同施行令、同施行規則、ＧＰＳＰ省令、ＧＶＰ省令及びその他関連法令を遵守し、次の条項により契約を締結するものとする。</w:t>
      </w:r>
    </w:p>
    <w:p w:rsidR="009D59F6" w:rsidRPr="006252BC" w:rsidRDefault="009D59F6">
      <w:pPr>
        <w:rPr>
          <w:rFonts w:ascii="ＭＳ ゴシック" w:eastAsia="ＭＳ ゴシック" w:hAnsi="ＭＳ ゴシック" w:hint="eastAsia"/>
        </w:rPr>
      </w:pP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 xml:space="preserve">第１条　</w:t>
      </w:r>
      <w:r w:rsidR="007670E4" w:rsidRPr="006252BC">
        <w:rPr>
          <w:rFonts w:ascii="ＭＳ ゴシック" w:eastAsia="ＭＳ ゴシック" w:hAnsi="ＭＳ ゴシック" w:hint="eastAsia"/>
        </w:rPr>
        <w:t>本調査の内容は次のとおりとし、</w:t>
      </w:r>
      <w:r w:rsidRPr="006252BC">
        <w:rPr>
          <w:rFonts w:ascii="ＭＳ ゴシック" w:eastAsia="ＭＳ ゴシック" w:hAnsi="ＭＳ ゴシック" w:hint="eastAsia"/>
        </w:rPr>
        <w:t>甲は乙の委託により</w:t>
      </w:r>
      <w:r w:rsidR="007670E4" w:rsidRPr="006252BC">
        <w:rPr>
          <w:rFonts w:ascii="ＭＳ ゴシック" w:eastAsia="ＭＳ ゴシック" w:hAnsi="ＭＳ ゴシック" w:hint="eastAsia"/>
        </w:rPr>
        <w:t>、これを</w:t>
      </w:r>
      <w:r w:rsidRPr="006252BC">
        <w:rPr>
          <w:rFonts w:ascii="ＭＳ ゴシック" w:eastAsia="ＭＳ ゴシック" w:hAnsi="ＭＳ ゴシック" w:hint="eastAsia"/>
        </w:rPr>
        <w:t>実施する。</w:t>
      </w:r>
    </w:p>
    <w:p w:rsidR="009D59F6" w:rsidRPr="006252BC" w:rsidRDefault="009D59F6">
      <w:pPr>
        <w:tabs>
          <w:tab w:val="left" w:pos="306"/>
          <w:tab w:val="left" w:pos="714"/>
          <w:tab w:val="left" w:pos="918"/>
        </w:tabs>
        <w:ind w:firstLineChars="100" w:firstLine="204"/>
        <w:rPr>
          <w:rFonts w:ascii="ＭＳ ゴシック" w:eastAsia="ＭＳ ゴシック" w:hAnsi="ＭＳ ゴシック" w:hint="eastAsia"/>
        </w:rPr>
      </w:pPr>
      <w:r w:rsidRPr="006252BC">
        <w:rPr>
          <w:rFonts w:ascii="ＭＳ ゴシック" w:eastAsia="ＭＳ ゴシック" w:hAnsi="ＭＳ ゴシック" w:hint="eastAsia"/>
        </w:rPr>
        <w:t>（１）調査課題名</w:t>
      </w:r>
    </w:p>
    <w:p w:rsidR="009D59F6" w:rsidRPr="006252BC" w:rsidRDefault="009D59F6">
      <w:pPr>
        <w:rPr>
          <w:rFonts w:ascii="ＭＳ ゴシック" w:eastAsia="ＭＳ ゴシック" w:hAnsi="ＭＳ ゴシック"/>
        </w:rPr>
      </w:pPr>
    </w:p>
    <w:p w:rsidR="009D59F6" w:rsidRPr="006252BC" w:rsidRDefault="009D59F6">
      <w:pPr>
        <w:ind w:firstLineChars="100" w:firstLine="204"/>
        <w:rPr>
          <w:rFonts w:ascii="ＭＳ ゴシック" w:eastAsia="ＭＳ ゴシック" w:hAnsi="ＭＳ ゴシック" w:hint="eastAsia"/>
        </w:rPr>
      </w:pPr>
      <w:r w:rsidRPr="006252BC">
        <w:rPr>
          <w:rFonts w:ascii="ＭＳ ゴシック" w:eastAsia="ＭＳ ゴシック" w:hAnsi="ＭＳ ゴシック" w:hint="eastAsia"/>
        </w:rPr>
        <w:t>（２）調査の目的及び内容</w:t>
      </w:r>
    </w:p>
    <w:p w:rsidR="009D59F6" w:rsidRPr="006252BC" w:rsidRDefault="009D59F6">
      <w:pPr>
        <w:ind w:firstLineChars="100" w:firstLine="204"/>
        <w:rPr>
          <w:rFonts w:ascii="ＭＳ ゴシック" w:eastAsia="ＭＳ ゴシック" w:hAnsi="ＭＳ ゴシック" w:hint="eastAsia"/>
        </w:rPr>
      </w:pPr>
    </w:p>
    <w:p w:rsidR="009D59F6" w:rsidRPr="006252BC" w:rsidRDefault="009D59F6">
      <w:pPr>
        <w:ind w:firstLineChars="100" w:firstLine="204"/>
        <w:rPr>
          <w:rFonts w:ascii="ＭＳ ゴシック" w:eastAsia="ＭＳ ゴシック" w:hAnsi="ＭＳ ゴシック" w:hint="eastAsia"/>
        </w:rPr>
      </w:pPr>
    </w:p>
    <w:p w:rsidR="009D59F6" w:rsidRPr="006252BC" w:rsidRDefault="009D59F6">
      <w:pPr>
        <w:ind w:firstLineChars="100" w:firstLine="204"/>
        <w:rPr>
          <w:rFonts w:ascii="ＭＳ ゴシック" w:eastAsia="ＭＳ ゴシック" w:hAnsi="ＭＳ ゴシック" w:hint="eastAsia"/>
        </w:rPr>
      </w:pPr>
    </w:p>
    <w:p w:rsidR="009D59F6" w:rsidRPr="006252BC" w:rsidRDefault="00ED012A" w:rsidP="00ED012A">
      <w:pPr>
        <w:ind w:firstLineChars="100" w:firstLine="204"/>
        <w:rPr>
          <w:rFonts w:ascii="ＭＳ ゴシック" w:eastAsia="ＭＳ ゴシック" w:hAnsi="ＭＳ ゴシック" w:hint="eastAsia"/>
        </w:rPr>
      </w:pPr>
      <w:r w:rsidRPr="006252BC">
        <w:rPr>
          <w:rFonts w:ascii="ＭＳ ゴシック" w:eastAsia="ＭＳ ゴシック" w:hAnsi="ＭＳ ゴシック" w:hint="eastAsia"/>
        </w:rPr>
        <w:t>（３）</w:t>
      </w:r>
      <w:r w:rsidR="009D59F6" w:rsidRPr="006252BC">
        <w:rPr>
          <w:rFonts w:ascii="ＭＳ ゴシック" w:eastAsia="ＭＳ ゴシック" w:hAnsi="ＭＳ ゴシック" w:hint="eastAsia"/>
        </w:rPr>
        <w:t>目標とする</w:t>
      </w:r>
      <w:r w:rsidR="00AF590C" w:rsidRPr="006252BC">
        <w:rPr>
          <w:rFonts w:ascii="ＭＳ ゴシック" w:eastAsia="ＭＳ ゴシック" w:hAnsi="ＭＳ ゴシック" w:hint="eastAsia"/>
        </w:rPr>
        <w:t>症例</w:t>
      </w:r>
      <w:r w:rsidR="009D59F6" w:rsidRPr="006252BC">
        <w:rPr>
          <w:rFonts w:ascii="ＭＳ ゴシック" w:eastAsia="ＭＳ ゴシック" w:hAnsi="ＭＳ ゴシック" w:hint="eastAsia"/>
        </w:rPr>
        <w:t>数　　　　症例</w:t>
      </w:r>
    </w:p>
    <w:p w:rsidR="009D59F6" w:rsidRPr="006252BC" w:rsidRDefault="00ED012A">
      <w:pPr>
        <w:ind w:left="204"/>
        <w:rPr>
          <w:rFonts w:ascii="ＭＳ ゴシック" w:eastAsia="ＭＳ ゴシック" w:hAnsi="ＭＳ ゴシック" w:hint="eastAsia"/>
          <w:u w:val="single"/>
        </w:rPr>
      </w:pPr>
      <w:r w:rsidRPr="006252BC">
        <w:rPr>
          <w:rFonts w:ascii="ＭＳ ゴシック" w:eastAsia="ＭＳ ゴシック" w:hAnsi="ＭＳ ゴシック" w:hint="eastAsia"/>
        </w:rPr>
        <w:t>（４</w:t>
      </w:r>
      <w:r w:rsidR="009D59F6" w:rsidRPr="006252BC">
        <w:rPr>
          <w:rFonts w:ascii="ＭＳ ゴシック" w:eastAsia="ＭＳ ゴシック" w:hAnsi="ＭＳ ゴシック" w:hint="eastAsia"/>
        </w:rPr>
        <w:t xml:space="preserve">）調査に要する経費　</w:t>
      </w:r>
      <w:r w:rsidR="00F73592">
        <w:rPr>
          <w:rFonts w:ascii="ＭＳ ゴシック" w:eastAsia="ＭＳ ゴシック" w:hAnsi="ＭＳ ゴシック" w:hint="eastAsia"/>
          <w:u w:val="single"/>
        </w:rPr>
        <w:t xml:space="preserve">　　　　　　　　</w:t>
      </w:r>
      <w:r w:rsidR="009D59F6" w:rsidRPr="006252BC">
        <w:rPr>
          <w:rFonts w:ascii="ＭＳ ゴシック" w:eastAsia="ＭＳ ゴシック" w:hAnsi="ＭＳ ゴシック" w:hint="eastAsia"/>
          <w:u w:val="single"/>
        </w:rPr>
        <w:t>円</w:t>
      </w:r>
      <w:r w:rsidR="009D59F6" w:rsidRPr="006252BC">
        <w:rPr>
          <w:rFonts w:ascii="ＭＳ ゴシック" w:eastAsia="ＭＳ ゴシック" w:hAnsi="ＭＳ ゴシック" w:hint="eastAsia"/>
        </w:rPr>
        <w:t>（</w:t>
      </w:r>
      <w:r w:rsidR="00F73592">
        <w:rPr>
          <w:rFonts w:ascii="ＭＳ ゴシック" w:eastAsia="ＭＳ ゴシック" w:hAnsi="ＭＳ ゴシック" w:hint="eastAsia"/>
        </w:rPr>
        <w:t>うち</w:t>
      </w:r>
      <w:r w:rsidR="009D59F6" w:rsidRPr="006252BC">
        <w:rPr>
          <w:rFonts w:ascii="ＭＳ ゴシック" w:eastAsia="ＭＳ ゴシック" w:hAnsi="ＭＳ ゴシック" w:hint="eastAsia"/>
        </w:rPr>
        <w:t>消費税額及び地方消費税額</w:t>
      </w:r>
      <w:r w:rsidR="00F73592">
        <w:rPr>
          <w:rFonts w:ascii="ＭＳ ゴシック" w:eastAsia="ＭＳ ゴシック" w:hAnsi="ＭＳ ゴシック" w:hint="eastAsia"/>
        </w:rPr>
        <w:t xml:space="preserve">　　　　　円</w:t>
      </w:r>
      <w:r w:rsidR="009D59F6" w:rsidRPr="006252BC">
        <w:rPr>
          <w:rFonts w:ascii="ＭＳ ゴシック" w:eastAsia="ＭＳ ゴシック" w:hAnsi="ＭＳ ゴシック" w:hint="eastAsia"/>
        </w:rPr>
        <w:t>）</w:t>
      </w:r>
    </w:p>
    <w:p w:rsidR="009D59F6" w:rsidRPr="006252BC" w:rsidRDefault="009D59F6">
      <w:pPr>
        <w:ind w:left="204"/>
        <w:rPr>
          <w:rFonts w:ascii="ＭＳ ゴシック" w:eastAsia="ＭＳ ゴシック" w:hAnsi="ＭＳ ゴシック" w:hint="eastAsia"/>
        </w:rPr>
      </w:pPr>
      <w:r w:rsidRPr="006252BC">
        <w:rPr>
          <w:rFonts w:ascii="ＭＳ ゴシック" w:eastAsia="ＭＳ ゴシック" w:hAnsi="ＭＳ ゴシック" w:hint="eastAsia"/>
        </w:rPr>
        <w:t>（</w:t>
      </w:r>
      <w:r w:rsidR="00ED012A" w:rsidRPr="006252BC">
        <w:rPr>
          <w:rFonts w:ascii="ＭＳ ゴシック" w:eastAsia="ＭＳ ゴシック" w:hAnsi="ＭＳ ゴシック" w:hint="eastAsia"/>
        </w:rPr>
        <w:t>５</w:t>
      </w:r>
      <w:r w:rsidR="00BF679D" w:rsidRPr="006252BC">
        <w:rPr>
          <w:rFonts w:ascii="ＭＳ ゴシック" w:eastAsia="ＭＳ ゴシック" w:hAnsi="ＭＳ ゴシック" w:hint="eastAsia"/>
        </w:rPr>
        <w:t>）契約</w:t>
      </w:r>
      <w:r w:rsidRPr="006252BC">
        <w:rPr>
          <w:rFonts w:ascii="ＭＳ ゴシック" w:eastAsia="ＭＳ ゴシック" w:hAnsi="ＭＳ ゴシック" w:hint="eastAsia"/>
        </w:rPr>
        <w:t>期間</w:t>
      </w:r>
    </w:p>
    <w:p w:rsidR="009D59F6" w:rsidRPr="006252BC" w:rsidRDefault="00583116" w:rsidP="00583116">
      <w:pPr>
        <w:rPr>
          <w:rFonts w:ascii="ＭＳ ゴシック" w:eastAsia="ＭＳ ゴシック" w:hAnsi="ＭＳ ゴシック" w:hint="eastAsia"/>
        </w:rPr>
      </w:pPr>
      <w:r w:rsidRPr="006252BC">
        <w:rPr>
          <w:rFonts w:ascii="ＭＳ ゴシック" w:eastAsia="ＭＳ ゴシック" w:hAnsi="ＭＳ ゴシック" w:hint="eastAsia"/>
        </w:rPr>
        <w:t xml:space="preserve">　　　　</w:t>
      </w:r>
      <w:r w:rsidR="000220B4" w:rsidRPr="006252BC">
        <w:rPr>
          <w:rFonts w:ascii="ＭＳ ゴシック" w:eastAsia="ＭＳ ゴシック" w:hAnsi="ＭＳ ゴシック" w:hint="eastAsia"/>
        </w:rPr>
        <w:t>契約締結</w:t>
      </w:r>
      <w:r w:rsidR="009D59F6" w:rsidRPr="006252BC">
        <w:rPr>
          <w:rFonts w:ascii="ＭＳ ゴシック" w:eastAsia="ＭＳ ゴシック" w:hAnsi="ＭＳ ゴシック" w:hint="eastAsia"/>
        </w:rPr>
        <w:t xml:space="preserve">日　～　</w:t>
      </w:r>
      <w:r w:rsidR="0027251B">
        <w:rPr>
          <w:rFonts w:ascii="ＭＳ ゴシック" w:eastAsia="ＭＳ ゴシック" w:hAnsi="ＭＳ ゴシック" w:hint="eastAsia"/>
        </w:rPr>
        <w:t>令和</w:t>
      </w:r>
      <w:r w:rsidR="000220B4" w:rsidRPr="006252BC">
        <w:rPr>
          <w:rFonts w:ascii="ＭＳ ゴシック" w:eastAsia="ＭＳ ゴシック" w:hAnsi="ＭＳ ゴシック" w:hint="eastAsia"/>
        </w:rPr>
        <w:t xml:space="preserve">　　</w:t>
      </w:r>
      <w:r w:rsidR="009D59F6" w:rsidRPr="006252BC">
        <w:rPr>
          <w:rFonts w:ascii="ＭＳ ゴシック" w:eastAsia="ＭＳ ゴシック" w:hAnsi="ＭＳ ゴシック" w:hint="eastAsia"/>
        </w:rPr>
        <w:t>年</w:t>
      </w:r>
      <w:r w:rsidR="000220B4" w:rsidRPr="006252BC">
        <w:rPr>
          <w:rFonts w:ascii="ＭＳ ゴシック" w:eastAsia="ＭＳ ゴシック" w:hAnsi="ＭＳ ゴシック" w:hint="eastAsia"/>
        </w:rPr>
        <w:t>３</w:t>
      </w:r>
      <w:r w:rsidR="009D59F6" w:rsidRPr="006252BC">
        <w:rPr>
          <w:rFonts w:ascii="ＭＳ ゴシック" w:eastAsia="ＭＳ ゴシック" w:hAnsi="ＭＳ ゴシック" w:hint="eastAsia"/>
        </w:rPr>
        <w:t>月</w:t>
      </w:r>
      <w:r w:rsidR="000220B4" w:rsidRPr="006252BC">
        <w:rPr>
          <w:rFonts w:ascii="ＭＳ ゴシック" w:eastAsia="ＭＳ ゴシック" w:hAnsi="ＭＳ ゴシック" w:hint="eastAsia"/>
        </w:rPr>
        <w:t>３１</w:t>
      </w:r>
      <w:r w:rsidR="009D59F6" w:rsidRPr="006252BC">
        <w:rPr>
          <w:rFonts w:ascii="ＭＳ ゴシック" w:eastAsia="ＭＳ ゴシック" w:hAnsi="ＭＳ ゴシック" w:hint="eastAsia"/>
        </w:rPr>
        <w:t>日</w:t>
      </w:r>
    </w:p>
    <w:p w:rsidR="009D59F6" w:rsidRPr="006252BC" w:rsidRDefault="009D59F6" w:rsidP="000220B4">
      <w:pPr>
        <w:ind w:left="204"/>
        <w:rPr>
          <w:rFonts w:ascii="ＭＳ ゴシック" w:eastAsia="ＭＳ ゴシック" w:hAnsi="ＭＳ ゴシック" w:hint="eastAsia"/>
        </w:rPr>
      </w:pPr>
      <w:r w:rsidRPr="006252BC">
        <w:rPr>
          <w:rFonts w:ascii="ＭＳ ゴシック" w:eastAsia="ＭＳ ゴシック" w:hAnsi="ＭＳ ゴシック" w:hint="eastAsia"/>
        </w:rPr>
        <w:t>（</w:t>
      </w:r>
      <w:r w:rsidR="00ED012A" w:rsidRPr="006252BC">
        <w:rPr>
          <w:rFonts w:ascii="ＭＳ ゴシック" w:eastAsia="ＭＳ ゴシック" w:hAnsi="ＭＳ ゴシック" w:hint="eastAsia"/>
        </w:rPr>
        <w:t>６</w:t>
      </w:r>
      <w:r w:rsidRPr="006252BC">
        <w:rPr>
          <w:rFonts w:ascii="ＭＳ ゴシック" w:eastAsia="ＭＳ ゴシック" w:hAnsi="ＭＳ ゴシック" w:hint="eastAsia"/>
        </w:rPr>
        <w:t>）調査責任医師：氏名（所属）</w:t>
      </w:r>
    </w:p>
    <w:p w:rsidR="009D59F6" w:rsidRPr="006252BC" w:rsidRDefault="009D59F6">
      <w:pPr>
        <w:rPr>
          <w:rFonts w:ascii="ＭＳ ゴシック" w:eastAsia="ＭＳ ゴシック" w:hAnsi="ＭＳ ゴシック" w:hint="eastAsia"/>
        </w:rPr>
      </w:pPr>
    </w:p>
    <w:p w:rsidR="009D59F6" w:rsidRPr="006252BC" w:rsidRDefault="009D59F6">
      <w:pPr>
        <w:rPr>
          <w:rFonts w:ascii="ＭＳ ゴシック" w:eastAsia="ＭＳ ゴシック" w:hAnsi="ＭＳ ゴシック" w:hint="eastAsia"/>
        </w:rPr>
      </w:pPr>
    </w:p>
    <w:p w:rsidR="009D59F6" w:rsidRPr="009A0539" w:rsidRDefault="009D59F6" w:rsidP="009A0539">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第２条　乙は、前条</w:t>
      </w:r>
      <w:r w:rsidR="007670E4" w:rsidRPr="009A0539">
        <w:rPr>
          <w:rFonts w:ascii="ＭＳ ゴシック" w:eastAsia="ＭＳ ゴシック" w:hAnsi="ＭＳ ゴシック" w:hint="eastAsia"/>
        </w:rPr>
        <w:t>（４）</w:t>
      </w:r>
      <w:r w:rsidRPr="009A0539">
        <w:rPr>
          <w:rFonts w:ascii="ＭＳ ゴシック" w:eastAsia="ＭＳ ゴシック" w:hAnsi="ＭＳ ゴシック" w:hint="eastAsia"/>
        </w:rPr>
        <w:t>の調査に要する</w:t>
      </w:r>
      <w:r w:rsidR="000654A5" w:rsidRPr="009A0539">
        <w:rPr>
          <w:rFonts w:ascii="ＭＳ ゴシック" w:eastAsia="ＭＳ ゴシック" w:hAnsi="ＭＳ ゴシック" w:hint="eastAsia"/>
        </w:rPr>
        <w:t>経費</w:t>
      </w:r>
      <w:r w:rsidRPr="009A0539">
        <w:rPr>
          <w:rFonts w:ascii="ＭＳ ゴシック" w:eastAsia="ＭＳ ゴシック" w:hAnsi="ＭＳ ゴシック" w:hint="eastAsia"/>
        </w:rPr>
        <w:t>（以下「研究費」という。）</w:t>
      </w:r>
      <w:r w:rsidR="000654A5" w:rsidRPr="009A0539">
        <w:rPr>
          <w:rFonts w:ascii="ＭＳ ゴシック" w:eastAsia="ＭＳ ゴシック" w:hAnsi="ＭＳ ゴシック" w:hint="eastAsia"/>
        </w:rPr>
        <w:t>を</w:t>
      </w:r>
      <w:r w:rsidR="00FB626D" w:rsidRPr="009A0539">
        <w:rPr>
          <w:rFonts w:ascii="ＭＳ ゴシック" w:eastAsia="ＭＳ ゴシック" w:hAnsi="ＭＳ ゴシック" w:hint="eastAsia"/>
        </w:rPr>
        <w:t>甲</w:t>
      </w:r>
      <w:r w:rsidRPr="009A0539">
        <w:rPr>
          <w:rFonts w:ascii="ＭＳ ゴシック" w:eastAsia="ＭＳ ゴシック" w:hAnsi="ＭＳ ゴシック" w:hint="eastAsia"/>
        </w:rPr>
        <w:t>の発行する請求書により</w:t>
      </w:r>
      <w:r w:rsidR="00112C69" w:rsidRPr="009A0539">
        <w:rPr>
          <w:rFonts w:ascii="ＭＳ ゴシック" w:eastAsia="ＭＳ ゴシック" w:hAnsi="ＭＳ ゴシック" w:hint="eastAsia"/>
        </w:rPr>
        <w:t>契約締結日から３０日以内</w:t>
      </w:r>
      <w:r w:rsidRPr="009A0539">
        <w:rPr>
          <w:rFonts w:ascii="ＭＳ ゴシック" w:eastAsia="ＭＳ ゴシック" w:hAnsi="ＭＳ ゴシック" w:hint="eastAsia"/>
        </w:rPr>
        <w:t>に納付しなければならない。</w:t>
      </w:r>
    </w:p>
    <w:p w:rsidR="009D59F6" w:rsidRPr="009A0539" w:rsidRDefault="009D59F6" w:rsidP="009A0539">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第３条　甲は、乙が納付した研究費を乙に返還しないものとする。ただし、やむを得ない事由により調査を中止する場合において甲が特に必要と認めるときは、不用となった額の範囲内でその全部又は一部を返還することができるものとする。</w:t>
      </w:r>
    </w:p>
    <w:p w:rsidR="009D59F6" w:rsidRPr="009A0539" w:rsidRDefault="009D59F6" w:rsidP="009A0539">
      <w:pPr>
        <w:ind w:left="204" w:hangingChars="100" w:hanging="204"/>
        <w:rPr>
          <w:rFonts w:ascii="ＭＳ ゴシック" w:eastAsia="ＭＳ ゴシック" w:hAnsi="ＭＳ ゴシック" w:hint="eastAsia"/>
          <w:highlight w:val="yellow"/>
        </w:rPr>
      </w:pPr>
      <w:r w:rsidRPr="009A0539">
        <w:rPr>
          <w:rFonts w:ascii="ＭＳ ゴシック" w:eastAsia="ＭＳ ゴシック" w:hAnsi="ＭＳ ゴシック" w:hint="eastAsia"/>
        </w:rPr>
        <w:t>第４条　甲は、納付された研究費に不足が生じた場合には、乙と協議し、その不足額</w:t>
      </w:r>
      <w:r w:rsidR="0074221E" w:rsidRPr="009A0539">
        <w:rPr>
          <w:rFonts w:ascii="ＭＳ ゴシック" w:eastAsia="ＭＳ ゴシック" w:hAnsi="ＭＳ ゴシック" w:hint="eastAsia"/>
        </w:rPr>
        <w:t>の負担について決定するものとする。</w:t>
      </w:r>
    </w:p>
    <w:p w:rsidR="009D59F6" w:rsidRPr="009A0539" w:rsidRDefault="009D59F6" w:rsidP="009A0539">
      <w:pPr>
        <w:rPr>
          <w:rFonts w:ascii="ＭＳ ゴシック" w:eastAsia="ＭＳ ゴシック" w:hAnsi="ＭＳ ゴシック" w:hint="eastAsia"/>
        </w:rPr>
      </w:pPr>
      <w:r w:rsidRPr="009A0539">
        <w:rPr>
          <w:rFonts w:ascii="ＭＳ ゴシック" w:eastAsia="ＭＳ ゴシック" w:hAnsi="ＭＳ ゴシック" w:hint="eastAsia"/>
        </w:rPr>
        <w:t>第</w:t>
      </w:r>
      <w:r w:rsidR="00C437CE" w:rsidRPr="009A0539">
        <w:rPr>
          <w:rFonts w:ascii="ＭＳ ゴシック" w:eastAsia="ＭＳ ゴシック" w:hAnsi="ＭＳ ゴシック" w:hint="eastAsia"/>
        </w:rPr>
        <w:t>５</w:t>
      </w:r>
      <w:r w:rsidRPr="009A0539">
        <w:rPr>
          <w:rFonts w:ascii="ＭＳ ゴシック" w:eastAsia="ＭＳ ゴシック" w:hAnsi="ＭＳ ゴシック" w:hint="eastAsia"/>
        </w:rPr>
        <w:t>条　乙は、</w:t>
      </w:r>
      <w:r w:rsidR="000654A5" w:rsidRPr="009A0539">
        <w:rPr>
          <w:rFonts w:ascii="ＭＳ ゴシック" w:eastAsia="ＭＳ ゴシック" w:hAnsi="ＭＳ ゴシック" w:hint="eastAsia"/>
        </w:rPr>
        <w:t>本</w:t>
      </w:r>
      <w:r w:rsidRPr="009A0539">
        <w:rPr>
          <w:rFonts w:ascii="ＭＳ ゴシック" w:eastAsia="ＭＳ ゴシック" w:hAnsi="ＭＳ ゴシック" w:hint="eastAsia"/>
        </w:rPr>
        <w:t>調査を一方的に中止することができないものとする。</w:t>
      </w:r>
    </w:p>
    <w:p w:rsidR="00747FE0" w:rsidRPr="009A0539" w:rsidRDefault="009D59F6" w:rsidP="009A0539">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第</w:t>
      </w:r>
      <w:r w:rsidR="00C437CE" w:rsidRPr="009A0539">
        <w:rPr>
          <w:rFonts w:ascii="ＭＳ ゴシック" w:eastAsia="ＭＳ ゴシック" w:hAnsi="ＭＳ ゴシック" w:hint="eastAsia"/>
        </w:rPr>
        <w:t>６</w:t>
      </w:r>
      <w:r w:rsidRPr="009A0539">
        <w:rPr>
          <w:rFonts w:ascii="ＭＳ ゴシック" w:eastAsia="ＭＳ ゴシック" w:hAnsi="ＭＳ ゴシック" w:hint="eastAsia"/>
        </w:rPr>
        <w:t>条　甲は、やむを得ない事由があるときは、</w:t>
      </w:r>
      <w:r w:rsidR="000654A5" w:rsidRPr="009A0539">
        <w:rPr>
          <w:rFonts w:ascii="ＭＳ ゴシック" w:eastAsia="ＭＳ ゴシック" w:hAnsi="ＭＳ ゴシック" w:hint="eastAsia"/>
        </w:rPr>
        <w:t>本</w:t>
      </w:r>
      <w:r w:rsidRPr="009A0539">
        <w:rPr>
          <w:rFonts w:ascii="ＭＳ ゴシック" w:eastAsia="ＭＳ ゴシック" w:hAnsi="ＭＳ ゴシック" w:hint="eastAsia"/>
        </w:rPr>
        <w:t>調査を中止し又はその期間を延長することができるも</w:t>
      </w:r>
      <w:r w:rsidR="00996ADA" w:rsidRPr="009A0539">
        <w:rPr>
          <w:rFonts w:ascii="ＭＳ ゴシック" w:eastAsia="ＭＳ ゴシック" w:hAnsi="ＭＳ ゴシック" w:hint="eastAsia"/>
        </w:rPr>
        <w:t>のとする。この場合において、甲は、その責を負わないものとする。</w:t>
      </w:r>
    </w:p>
    <w:p w:rsidR="009D59F6" w:rsidRPr="009A0539" w:rsidRDefault="00747FE0" w:rsidP="009A0539">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 xml:space="preserve">第７条　</w:t>
      </w:r>
      <w:r w:rsidR="001F4D98" w:rsidRPr="009A0539">
        <w:rPr>
          <w:rFonts w:ascii="ＭＳ ゴシック" w:eastAsia="ＭＳ ゴシック" w:hAnsi="ＭＳ ゴシック" w:hint="eastAsia"/>
        </w:rPr>
        <w:t>甲及び乙は、本調査の結果、知的財産権が生じた場合は、当該知的財産権の取り扱いについて別途協議するものとする。ただし、甲は、当該知的財産権を臨床試験及び研究等、営利を目的としない場合において、無償で使用できるものとする。</w:t>
      </w:r>
    </w:p>
    <w:p w:rsidR="004D2D0B" w:rsidRPr="009A0539" w:rsidRDefault="004D2D0B" w:rsidP="009A0539">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第</w:t>
      </w:r>
      <w:r w:rsidR="00CB0C02" w:rsidRPr="009A0539">
        <w:rPr>
          <w:rFonts w:ascii="ＭＳ ゴシック" w:eastAsia="ＭＳ ゴシック" w:hAnsi="ＭＳ ゴシック" w:hint="eastAsia"/>
        </w:rPr>
        <w:t>８</w:t>
      </w:r>
      <w:r w:rsidRPr="009A0539">
        <w:rPr>
          <w:rFonts w:ascii="ＭＳ ゴシック" w:eastAsia="ＭＳ ゴシック" w:hAnsi="ＭＳ ゴシック" w:hint="eastAsia"/>
        </w:rPr>
        <w:t>条　乙は</w:t>
      </w:r>
      <w:r w:rsidR="00F35CF2" w:rsidRPr="009A0539">
        <w:rPr>
          <w:rFonts w:ascii="ＭＳ ゴシック" w:eastAsia="ＭＳ ゴシック" w:hAnsi="ＭＳ ゴシック" w:hint="eastAsia"/>
        </w:rPr>
        <w:t>、</w:t>
      </w:r>
      <w:r w:rsidRPr="009A0539">
        <w:rPr>
          <w:rFonts w:ascii="ＭＳ ゴシック" w:eastAsia="ＭＳ ゴシック" w:hAnsi="ＭＳ ゴシック" w:hint="eastAsia"/>
        </w:rPr>
        <w:t>正当な</w:t>
      </w:r>
      <w:r w:rsidR="00F35CF2" w:rsidRPr="009A0539">
        <w:rPr>
          <w:rFonts w:ascii="ＭＳ ゴシック" w:eastAsia="ＭＳ ゴシック" w:hAnsi="ＭＳ ゴシック" w:hint="eastAsia"/>
        </w:rPr>
        <w:t>理由なく、本調査に関し職務上知り得た被験者の秘密を第三者に漏洩してはならない。また、乙は、その役員若しくは従業員又はこれらの地位にあった者に対し、その義務を課すものとする。</w:t>
      </w:r>
    </w:p>
    <w:p w:rsidR="00BF679D" w:rsidRPr="009A0539" w:rsidRDefault="00F35CF2" w:rsidP="009A0539">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第</w:t>
      </w:r>
      <w:r w:rsidR="00CB0C02" w:rsidRPr="009A0539">
        <w:rPr>
          <w:rFonts w:ascii="ＭＳ ゴシック" w:eastAsia="ＭＳ ゴシック" w:hAnsi="ＭＳ ゴシック" w:hint="eastAsia"/>
        </w:rPr>
        <w:t>９</w:t>
      </w:r>
      <w:r w:rsidR="00BF679D" w:rsidRPr="009A0539">
        <w:rPr>
          <w:rFonts w:ascii="ＭＳ ゴシック" w:eastAsia="ＭＳ ゴシック" w:hAnsi="ＭＳ ゴシック" w:hint="eastAsia"/>
        </w:rPr>
        <w:t>条　甲は、</w:t>
      </w:r>
      <w:r w:rsidR="000654A5" w:rsidRPr="009A0539">
        <w:rPr>
          <w:rFonts w:ascii="ＭＳ ゴシック" w:eastAsia="ＭＳ ゴシック" w:hAnsi="ＭＳ ゴシック" w:hint="eastAsia"/>
        </w:rPr>
        <w:t>本</w:t>
      </w:r>
      <w:r w:rsidR="00BF679D" w:rsidRPr="009A0539">
        <w:rPr>
          <w:rFonts w:ascii="ＭＳ ゴシック" w:eastAsia="ＭＳ ゴシック" w:hAnsi="ＭＳ ゴシック" w:hint="eastAsia"/>
        </w:rPr>
        <w:t>調査に関して乙から開示された資料その他の情報及び</w:t>
      </w:r>
      <w:r w:rsidR="000654A5" w:rsidRPr="009A0539">
        <w:rPr>
          <w:rFonts w:ascii="ＭＳ ゴシック" w:eastAsia="ＭＳ ゴシック" w:hAnsi="ＭＳ ゴシック" w:hint="eastAsia"/>
        </w:rPr>
        <w:t>本</w:t>
      </w:r>
      <w:r w:rsidR="00BF679D" w:rsidRPr="009A0539">
        <w:rPr>
          <w:rFonts w:ascii="ＭＳ ゴシック" w:eastAsia="ＭＳ ゴシック" w:hAnsi="ＭＳ ゴシック" w:hint="eastAsia"/>
        </w:rPr>
        <w:t>調査の結果得られた情報については、乙の事前の文書による承諾なしに第三者に漏洩してはならない。</w:t>
      </w:r>
    </w:p>
    <w:p w:rsidR="00BF679D" w:rsidRPr="009A0539" w:rsidRDefault="00BF679D" w:rsidP="009A0539">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２　甲は、</w:t>
      </w:r>
      <w:r w:rsidR="000654A5" w:rsidRPr="009A0539">
        <w:rPr>
          <w:rFonts w:ascii="ＭＳ ゴシック" w:eastAsia="ＭＳ ゴシック" w:hAnsi="ＭＳ ゴシック" w:hint="eastAsia"/>
        </w:rPr>
        <w:t>本</w:t>
      </w:r>
      <w:r w:rsidRPr="009A0539">
        <w:rPr>
          <w:rFonts w:ascii="ＭＳ ゴシック" w:eastAsia="ＭＳ ゴシック" w:hAnsi="ＭＳ ゴシック" w:hint="eastAsia"/>
        </w:rPr>
        <w:t>調査により得られた情報を</w:t>
      </w:r>
      <w:r w:rsidR="002C18D4" w:rsidRPr="009A0539">
        <w:rPr>
          <w:rFonts w:ascii="ＭＳ ゴシック" w:eastAsia="ＭＳ ゴシック" w:hAnsi="ＭＳ ゴシック" w:hint="eastAsia"/>
        </w:rPr>
        <w:t>専門の学会等外部に発表する場合</w:t>
      </w:r>
      <w:r w:rsidR="00080E4C" w:rsidRPr="009A0539">
        <w:rPr>
          <w:rFonts w:ascii="ＭＳ ゴシック" w:eastAsia="ＭＳ ゴシック" w:hAnsi="ＭＳ ゴシック" w:hint="eastAsia"/>
        </w:rPr>
        <w:t>には、事前に文書により乙の承諾を得るものとする。</w:t>
      </w:r>
    </w:p>
    <w:p w:rsidR="00080E4C" w:rsidRPr="006252BC" w:rsidRDefault="00080E4C" w:rsidP="00BF679D">
      <w:pPr>
        <w:ind w:left="204" w:hangingChars="100" w:hanging="204"/>
        <w:rPr>
          <w:rFonts w:ascii="ＭＳ ゴシック" w:eastAsia="ＭＳ ゴシック" w:hAnsi="ＭＳ ゴシック" w:hint="eastAsia"/>
        </w:rPr>
      </w:pPr>
      <w:r w:rsidRPr="009A0539">
        <w:rPr>
          <w:rFonts w:ascii="ＭＳ ゴシック" w:eastAsia="ＭＳ ゴシック" w:hAnsi="ＭＳ ゴシック" w:hint="eastAsia"/>
        </w:rPr>
        <w:t>３　乙は、</w:t>
      </w:r>
      <w:r w:rsidR="000654A5" w:rsidRPr="009A0539">
        <w:rPr>
          <w:rFonts w:ascii="ＭＳ ゴシック" w:eastAsia="ＭＳ ゴシック" w:hAnsi="ＭＳ ゴシック" w:hint="eastAsia"/>
        </w:rPr>
        <w:t>本</w:t>
      </w:r>
      <w:r w:rsidRPr="009A0539">
        <w:rPr>
          <w:rFonts w:ascii="ＭＳ ゴシック" w:eastAsia="ＭＳ ゴシック" w:hAnsi="ＭＳ ゴシック" w:hint="eastAsia"/>
        </w:rPr>
        <w:t>調査により得られた情報を当該医薬品等に係る</w:t>
      </w:r>
      <w:r w:rsidR="001B2632" w:rsidRPr="009A0539">
        <w:rPr>
          <w:rFonts w:ascii="ＭＳ ゴシック" w:eastAsia="ＭＳ ゴシック" w:hAnsi="ＭＳ ゴシック" w:hint="eastAsia"/>
        </w:rPr>
        <w:t>再審査又は再評価申請</w:t>
      </w:r>
      <w:r w:rsidR="001B2632" w:rsidRPr="006252BC">
        <w:rPr>
          <w:rFonts w:ascii="ＭＳ ゴシック" w:eastAsia="ＭＳ ゴシック" w:hAnsi="ＭＳ ゴシック" w:hint="eastAsia"/>
        </w:rPr>
        <w:t>の</w:t>
      </w:r>
      <w:r w:rsidR="00EB069A" w:rsidRPr="006252BC">
        <w:rPr>
          <w:rFonts w:ascii="ＭＳ ゴシック" w:eastAsia="ＭＳ ゴシック" w:hAnsi="ＭＳ ゴシック" w:hint="eastAsia"/>
        </w:rPr>
        <w:t>目的で</w:t>
      </w:r>
      <w:r w:rsidR="001B2632" w:rsidRPr="006252BC">
        <w:rPr>
          <w:rFonts w:ascii="ＭＳ ゴシック" w:eastAsia="ＭＳ ゴシック" w:hAnsi="ＭＳ ゴシック" w:hint="eastAsia"/>
        </w:rPr>
        <w:t>自由に</w:t>
      </w:r>
      <w:r w:rsidR="00EB069A" w:rsidRPr="006252BC">
        <w:rPr>
          <w:rFonts w:ascii="ＭＳ ゴシック" w:eastAsia="ＭＳ ゴシック" w:hAnsi="ＭＳ ゴシック" w:hint="eastAsia"/>
        </w:rPr>
        <w:lastRenderedPageBreak/>
        <w:t>使用</w:t>
      </w:r>
      <w:r w:rsidR="001B2632" w:rsidRPr="006252BC">
        <w:rPr>
          <w:rFonts w:ascii="ＭＳ ゴシック" w:eastAsia="ＭＳ ゴシック" w:hAnsi="ＭＳ ゴシック" w:hint="eastAsia"/>
        </w:rPr>
        <w:t>できる。</w:t>
      </w:r>
      <w:r w:rsidRPr="006252BC">
        <w:rPr>
          <w:rFonts w:ascii="ＭＳ ゴシック" w:eastAsia="ＭＳ ゴシック" w:hAnsi="ＭＳ ゴシック" w:hint="eastAsia"/>
        </w:rPr>
        <w:t>また、乙は当該情報を</w:t>
      </w:r>
      <w:r w:rsidR="001B2632" w:rsidRPr="006252BC">
        <w:rPr>
          <w:rFonts w:ascii="ＭＳ ゴシック" w:eastAsia="ＭＳ ゴシック" w:hAnsi="ＭＳ ゴシック" w:hint="eastAsia"/>
        </w:rPr>
        <w:t>適正使用情報の提供等</w:t>
      </w:r>
      <w:r w:rsidRPr="006252BC">
        <w:rPr>
          <w:rFonts w:ascii="ＭＳ ゴシック" w:eastAsia="ＭＳ ゴシック" w:hAnsi="ＭＳ ゴシック" w:hint="eastAsia"/>
        </w:rPr>
        <w:t>として使用することができるものとする。</w:t>
      </w: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第</w:t>
      </w:r>
      <w:r w:rsidR="005447F3" w:rsidRPr="006252BC">
        <w:rPr>
          <w:rFonts w:ascii="ＭＳ ゴシック" w:eastAsia="ＭＳ ゴシック" w:hAnsi="ＭＳ ゴシック" w:hint="eastAsia"/>
        </w:rPr>
        <w:t>１０</w:t>
      </w:r>
      <w:r w:rsidRPr="006252BC">
        <w:rPr>
          <w:rFonts w:ascii="ＭＳ ゴシック" w:eastAsia="ＭＳ ゴシック" w:hAnsi="ＭＳ ゴシック" w:hint="eastAsia"/>
        </w:rPr>
        <w:t>条　研究費により取得した設備等は、甲に帰属するものとする。</w:t>
      </w:r>
    </w:p>
    <w:p w:rsidR="009D59F6" w:rsidRPr="006252BC" w:rsidRDefault="009D59F6">
      <w:pPr>
        <w:ind w:left="204" w:hangingChars="100" w:hanging="204"/>
        <w:rPr>
          <w:rFonts w:ascii="ＭＳ ゴシック" w:eastAsia="ＭＳ ゴシック" w:hAnsi="ＭＳ ゴシック" w:hint="eastAsia"/>
        </w:rPr>
      </w:pPr>
      <w:r w:rsidRPr="006252BC">
        <w:rPr>
          <w:rFonts w:ascii="ＭＳ ゴシック" w:eastAsia="ＭＳ ゴシック" w:hAnsi="ＭＳ ゴシック" w:hint="eastAsia"/>
        </w:rPr>
        <w:t>第</w:t>
      </w:r>
      <w:r w:rsidR="00CB0C02" w:rsidRPr="006252BC">
        <w:rPr>
          <w:rFonts w:ascii="ＭＳ ゴシック" w:eastAsia="ＭＳ ゴシック" w:hAnsi="ＭＳ ゴシック" w:hint="eastAsia"/>
        </w:rPr>
        <w:t>１１</w:t>
      </w:r>
      <w:r w:rsidRPr="006252BC">
        <w:rPr>
          <w:rFonts w:ascii="ＭＳ ゴシック" w:eastAsia="ＭＳ ゴシック" w:hAnsi="ＭＳ ゴシック" w:hint="eastAsia"/>
        </w:rPr>
        <w:t>条　甲は、</w:t>
      </w:r>
      <w:r w:rsidR="000654A5" w:rsidRPr="006252BC">
        <w:rPr>
          <w:rFonts w:ascii="ＭＳ ゴシック" w:eastAsia="ＭＳ ゴシック" w:hAnsi="ＭＳ ゴシック" w:hint="eastAsia"/>
        </w:rPr>
        <w:t>本</w:t>
      </w:r>
      <w:r w:rsidRPr="006252BC">
        <w:rPr>
          <w:rFonts w:ascii="ＭＳ ゴシック" w:eastAsia="ＭＳ ゴシック" w:hAnsi="ＭＳ ゴシック" w:hint="eastAsia"/>
        </w:rPr>
        <w:t>調査が完了したとき又は中止したときは、乙からの提供物品を費消した消耗品を除き、遅滞なく乙に返還するものとする。</w:t>
      </w: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 xml:space="preserve">　　なお、この場合において、撤去及び搬出に要する経費は、乙が負担するものとする。</w:t>
      </w:r>
    </w:p>
    <w:p w:rsidR="009D59F6" w:rsidRPr="006252BC" w:rsidRDefault="009D59F6">
      <w:pPr>
        <w:pStyle w:val="a3"/>
        <w:ind w:left="204" w:hanging="204"/>
        <w:rPr>
          <w:rFonts w:ascii="ＭＳ ゴシック" w:eastAsia="ＭＳ ゴシック" w:hAnsi="ＭＳ ゴシック" w:hint="eastAsia"/>
        </w:rPr>
      </w:pPr>
      <w:r w:rsidRPr="006252BC">
        <w:rPr>
          <w:rFonts w:ascii="ＭＳ ゴシック" w:eastAsia="ＭＳ ゴシック" w:hAnsi="ＭＳ ゴシック" w:hint="eastAsia"/>
        </w:rPr>
        <w:t>第</w:t>
      </w:r>
      <w:r w:rsidR="00CB0C02" w:rsidRPr="006252BC">
        <w:rPr>
          <w:rFonts w:ascii="ＭＳ ゴシック" w:eastAsia="ＭＳ ゴシック" w:hAnsi="ＭＳ ゴシック" w:hint="eastAsia"/>
          <w:kern w:val="0"/>
        </w:rPr>
        <w:t>１２</w:t>
      </w:r>
      <w:r w:rsidRPr="006252BC">
        <w:rPr>
          <w:rFonts w:ascii="ＭＳ ゴシック" w:eastAsia="ＭＳ ゴシック" w:hAnsi="ＭＳ ゴシック" w:hint="eastAsia"/>
        </w:rPr>
        <w:t xml:space="preserve">条　</w:t>
      </w:r>
      <w:r w:rsidR="000654A5" w:rsidRPr="006252BC">
        <w:rPr>
          <w:rFonts w:ascii="ＭＳ ゴシック" w:eastAsia="ＭＳ ゴシック" w:hAnsi="ＭＳ ゴシック" w:hint="eastAsia"/>
        </w:rPr>
        <w:t>本</w:t>
      </w:r>
      <w:r w:rsidRPr="006252BC">
        <w:rPr>
          <w:rFonts w:ascii="ＭＳ ゴシック" w:eastAsia="ＭＳ ゴシック" w:hAnsi="ＭＳ ゴシック" w:hint="eastAsia"/>
        </w:rPr>
        <w:t>調査の実施に起因して、</w:t>
      </w:r>
      <w:r w:rsidR="002730A6" w:rsidRPr="006252BC">
        <w:rPr>
          <w:rFonts w:ascii="ＭＳ ゴシック" w:eastAsia="ＭＳ ゴシック" w:hAnsi="ＭＳ ゴシック" w:hint="eastAsia"/>
        </w:rPr>
        <w:t>被験者</w:t>
      </w:r>
      <w:r w:rsidRPr="006252BC">
        <w:rPr>
          <w:rFonts w:ascii="ＭＳ ゴシック" w:eastAsia="ＭＳ ゴシック" w:hAnsi="ＭＳ ゴシック" w:hint="eastAsia"/>
        </w:rPr>
        <w:t>に損害が発生し、かつ賠償責任が生じた場合には、甲の責に帰する場合を除き、その一切の責任を</w:t>
      </w:r>
      <w:r w:rsidR="000654A5" w:rsidRPr="006252BC">
        <w:rPr>
          <w:rFonts w:ascii="ＭＳ ゴシック" w:eastAsia="ＭＳ ゴシック" w:hAnsi="ＭＳ ゴシック" w:hint="eastAsia"/>
        </w:rPr>
        <w:t>乙が</w:t>
      </w:r>
      <w:r w:rsidRPr="006252BC">
        <w:rPr>
          <w:rFonts w:ascii="ＭＳ ゴシック" w:eastAsia="ＭＳ ゴシック" w:hAnsi="ＭＳ ゴシック" w:hint="eastAsia"/>
        </w:rPr>
        <w:t>負担するものとする。</w:t>
      </w:r>
    </w:p>
    <w:p w:rsidR="009D59F6" w:rsidRPr="006252BC" w:rsidRDefault="009D59F6">
      <w:pPr>
        <w:ind w:left="204" w:hangingChars="100" w:hanging="204"/>
        <w:rPr>
          <w:rFonts w:ascii="ＭＳ ゴシック" w:eastAsia="ＭＳ ゴシック" w:hAnsi="ＭＳ ゴシック" w:hint="eastAsia"/>
        </w:rPr>
      </w:pPr>
      <w:r w:rsidRPr="006252BC">
        <w:rPr>
          <w:rFonts w:ascii="ＭＳ ゴシック" w:eastAsia="ＭＳ ゴシック" w:hAnsi="ＭＳ ゴシック" w:hint="eastAsia"/>
        </w:rPr>
        <w:t>第</w:t>
      </w:r>
      <w:r w:rsidR="00CB0C02" w:rsidRPr="006252BC">
        <w:rPr>
          <w:rFonts w:ascii="ＭＳ ゴシック" w:eastAsia="ＭＳ ゴシック" w:hAnsi="ＭＳ ゴシック" w:hint="eastAsia"/>
          <w:kern w:val="0"/>
        </w:rPr>
        <w:t>１３</w:t>
      </w:r>
      <w:r w:rsidRPr="006252BC">
        <w:rPr>
          <w:rFonts w:ascii="ＭＳ ゴシック" w:eastAsia="ＭＳ ゴシック" w:hAnsi="ＭＳ ゴシック" w:hint="eastAsia"/>
        </w:rPr>
        <w:t>条　甲は、</w:t>
      </w:r>
      <w:r w:rsidR="00736E8F" w:rsidRPr="006252BC">
        <w:rPr>
          <w:rFonts w:ascii="ＭＳ ゴシック" w:eastAsia="ＭＳ ゴシック" w:hAnsi="ＭＳ ゴシック" w:hint="eastAsia"/>
        </w:rPr>
        <w:t>本</w:t>
      </w:r>
      <w:r w:rsidRPr="006252BC">
        <w:rPr>
          <w:rFonts w:ascii="ＭＳ ゴシック" w:eastAsia="ＭＳ ゴシック" w:hAnsi="ＭＳ ゴシック" w:hint="eastAsia"/>
        </w:rPr>
        <w:t>調査が完了したときは、その結果を乙に報告</w:t>
      </w:r>
      <w:r w:rsidR="00736E8F" w:rsidRPr="006252BC">
        <w:rPr>
          <w:rFonts w:ascii="ＭＳ ゴシック" w:eastAsia="ＭＳ ゴシック" w:hAnsi="ＭＳ ゴシック" w:hint="eastAsia"/>
        </w:rPr>
        <w:t>する</w:t>
      </w:r>
      <w:r w:rsidRPr="006252BC">
        <w:rPr>
          <w:rFonts w:ascii="ＭＳ ゴシック" w:eastAsia="ＭＳ ゴシック" w:hAnsi="ＭＳ ゴシック" w:hint="eastAsia"/>
        </w:rPr>
        <w:t>ものとする。</w:t>
      </w:r>
    </w:p>
    <w:p w:rsidR="009D59F6" w:rsidRPr="006252BC" w:rsidRDefault="009D59F6">
      <w:pPr>
        <w:ind w:left="204" w:hangingChars="100" w:hanging="204"/>
        <w:rPr>
          <w:rFonts w:ascii="ＭＳ ゴシック" w:eastAsia="ＭＳ ゴシック" w:hAnsi="ＭＳ ゴシック" w:hint="eastAsia"/>
        </w:rPr>
      </w:pPr>
      <w:r w:rsidRPr="006252BC">
        <w:rPr>
          <w:rFonts w:ascii="ＭＳ ゴシック" w:eastAsia="ＭＳ ゴシック" w:hAnsi="ＭＳ ゴシック" w:hint="eastAsia"/>
        </w:rPr>
        <w:t>第</w:t>
      </w:r>
      <w:r w:rsidR="00CB0C02" w:rsidRPr="006252BC">
        <w:rPr>
          <w:rFonts w:ascii="ＭＳ ゴシック" w:eastAsia="ＭＳ ゴシック" w:hAnsi="ＭＳ ゴシック" w:hint="eastAsia"/>
          <w:kern w:val="0"/>
        </w:rPr>
        <w:t>１４</w:t>
      </w:r>
      <w:r w:rsidRPr="006252BC">
        <w:rPr>
          <w:rFonts w:ascii="ＭＳ ゴシック" w:eastAsia="ＭＳ ゴシック" w:hAnsi="ＭＳ ゴシック" w:hint="eastAsia"/>
        </w:rPr>
        <w:t>条　甲は、乙が研究費を所定の納付期限までに納付しないときは、本契約を解除することができる。</w:t>
      </w:r>
    </w:p>
    <w:p w:rsidR="009D59F6" w:rsidRPr="006252BC" w:rsidRDefault="009D59F6">
      <w:pPr>
        <w:ind w:left="204" w:hangingChars="100" w:hanging="204"/>
        <w:rPr>
          <w:rFonts w:ascii="ＭＳ ゴシック" w:eastAsia="ＭＳ ゴシック" w:hAnsi="ＭＳ ゴシック" w:hint="eastAsia"/>
        </w:rPr>
      </w:pPr>
      <w:r w:rsidRPr="006252BC">
        <w:rPr>
          <w:rFonts w:ascii="ＭＳ ゴシック" w:eastAsia="ＭＳ ゴシック" w:hAnsi="ＭＳ ゴシック" w:hint="eastAsia"/>
        </w:rPr>
        <w:t>第</w:t>
      </w:r>
      <w:r w:rsidR="00CB0C02" w:rsidRPr="006252BC">
        <w:rPr>
          <w:rFonts w:ascii="ＭＳ ゴシック" w:eastAsia="ＭＳ ゴシック" w:hAnsi="ＭＳ ゴシック" w:hint="eastAsia"/>
          <w:kern w:val="0"/>
        </w:rPr>
        <w:t>１５</w:t>
      </w:r>
      <w:r w:rsidRPr="006252BC">
        <w:rPr>
          <w:rFonts w:ascii="ＭＳ ゴシック" w:eastAsia="ＭＳ ゴシック" w:hAnsi="ＭＳ ゴシック" w:hint="eastAsia"/>
        </w:rPr>
        <w:t xml:space="preserve">条　</w:t>
      </w:r>
      <w:r w:rsidR="0029623C" w:rsidRPr="006252BC">
        <w:rPr>
          <w:rFonts w:ascii="ＭＳ ゴシック" w:eastAsia="ＭＳ ゴシック" w:hAnsi="ＭＳ ゴシック" w:hint="eastAsia"/>
        </w:rPr>
        <w:t>本</w:t>
      </w:r>
      <w:r w:rsidRPr="006252BC">
        <w:rPr>
          <w:rFonts w:ascii="ＭＳ ゴシック" w:eastAsia="ＭＳ ゴシック" w:hAnsi="ＭＳ ゴシック" w:hint="eastAsia"/>
        </w:rPr>
        <w:t>契約に定めのない事項</w:t>
      </w:r>
      <w:r w:rsidR="0029623C" w:rsidRPr="006252BC">
        <w:rPr>
          <w:rFonts w:ascii="ＭＳ ゴシック" w:eastAsia="ＭＳ ゴシック" w:hAnsi="ＭＳ ゴシック" w:hint="eastAsia"/>
        </w:rPr>
        <w:t>及び本契約の各条項の解釈につき疑義を生じた事項については</w:t>
      </w:r>
      <w:r w:rsidRPr="006252BC">
        <w:rPr>
          <w:rFonts w:ascii="ＭＳ ゴシック" w:eastAsia="ＭＳ ゴシック" w:hAnsi="ＭＳ ゴシック" w:hint="eastAsia"/>
        </w:rPr>
        <w:t>、</w:t>
      </w:r>
      <w:r w:rsidR="0029623C" w:rsidRPr="006252BC">
        <w:rPr>
          <w:rFonts w:ascii="ＭＳ ゴシック" w:eastAsia="ＭＳ ゴシック" w:hAnsi="ＭＳ ゴシック" w:hint="eastAsia"/>
        </w:rPr>
        <w:t>その都度甲乙誠意をもって協議、決定する</w:t>
      </w:r>
      <w:r w:rsidRPr="006252BC">
        <w:rPr>
          <w:rFonts w:ascii="ＭＳ ゴシック" w:eastAsia="ＭＳ ゴシック" w:hAnsi="ＭＳ ゴシック" w:hint="eastAsia"/>
        </w:rPr>
        <w:t>。</w:t>
      </w: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第</w:t>
      </w:r>
      <w:r w:rsidR="00CB0C02" w:rsidRPr="006252BC">
        <w:rPr>
          <w:rFonts w:ascii="ＭＳ ゴシック" w:eastAsia="ＭＳ ゴシック" w:hAnsi="ＭＳ ゴシック" w:hint="eastAsia"/>
        </w:rPr>
        <w:t>１６</w:t>
      </w:r>
      <w:r w:rsidRPr="006252BC">
        <w:rPr>
          <w:rFonts w:ascii="ＭＳ ゴシック" w:eastAsia="ＭＳ ゴシック" w:hAnsi="ＭＳ ゴシック" w:hint="eastAsia"/>
        </w:rPr>
        <w:t>条　本契約に関する訴え</w:t>
      </w:r>
      <w:r w:rsidR="00996ADA" w:rsidRPr="006252BC">
        <w:rPr>
          <w:rFonts w:ascii="ＭＳ ゴシック" w:eastAsia="ＭＳ ゴシック" w:hAnsi="ＭＳ ゴシック" w:hint="eastAsia"/>
        </w:rPr>
        <w:t>の管轄</w:t>
      </w:r>
      <w:r w:rsidRPr="006252BC">
        <w:rPr>
          <w:rFonts w:ascii="ＭＳ ゴシック" w:eastAsia="ＭＳ ゴシック" w:hAnsi="ＭＳ ゴシック" w:hint="eastAsia"/>
        </w:rPr>
        <w:t>は、甲</w:t>
      </w:r>
      <w:r w:rsidR="00996ADA" w:rsidRPr="006252BC">
        <w:rPr>
          <w:rFonts w:ascii="ＭＳ ゴシック" w:eastAsia="ＭＳ ゴシック" w:hAnsi="ＭＳ ゴシック" w:hint="eastAsia"/>
        </w:rPr>
        <w:t>の</w:t>
      </w:r>
      <w:r w:rsidRPr="006252BC">
        <w:rPr>
          <w:rFonts w:ascii="ＭＳ ゴシック" w:eastAsia="ＭＳ ゴシック" w:hAnsi="ＭＳ ゴシック" w:hint="eastAsia"/>
        </w:rPr>
        <w:t>所在地</w:t>
      </w:r>
      <w:r w:rsidR="00996ADA" w:rsidRPr="006252BC">
        <w:rPr>
          <w:rFonts w:ascii="ＭＳ ゴシック" w:eastAsia="ＭＳ ゴシック" w:hAnsi="ＭＳ ゴシック" w:hint="eastAsia"/>
        </w:rPr>
        <w:t>を管轄区域</w:t>
      </w:r>
      <w:r w:rsidRPr="006252BC">
        <w:rPr>
          <w:rFonts w:ascii="ＭＳ ゴシック" w:eastAsia="ＭＳ ゴシック" w:hAnsi="ＭＳ ゴシック" w:hint="eastAsia"/>
        </w:rPr>
        <w:t>とする</w:t>
      </w:r>
      <w:r w:rsidR="00BF3C62" w:rsidRPr="006252BC">
        <w:rPr>
          <w:rFonts w:ascii="ＭＳ ゴシック" w:eastAsia="ＭＳ ゴシック" w:hAnsi="ＭＳ ゴシック" w:hint="eastAsia"/>
        </w:rPr>
        <w:t>大分</w:t>
      </w:r>
      <w:r w:rsidRPr="006252BC">
        <w:rPr>
          <w:rFonts w:ascii="ＭＳ ゴシック" w:eastAsia="ＭＳ ゴシック" w:hAnsi="ＭＳ ゴシック" w:hint="eastAsia"/>
        </w:rPr>
        <w:t>地方裁判所</w:t>
      </w:r>
      <w:r w:rsidR="00996ADA" w:rsidRPr="006252BC">
        <w:rPr>
          <w:rFonts w:ascii="ＭＳ ゴシック" w:eastAsia="ＭＳ ゴシック" w:hAnsi="ＭＳ ゴシック" w:hint="eastAsia"/>
        </w:rPr>
        <w:t>とする</w:t>
      </w:r>
      <w:r w:rsidRPr="006252BC">
        <w:rPr>
          <w:rFonts w:ascii="ＭＳ ゴシック" w:eastAsia="ＭＳ ゴシック" w:hAnsi="ＭＳ ゴシック" w:hint="eastAsia"/>
        </w:rPr>
        <w:t>。</w:t>
      </w: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 xml:space="preserve">　</w:t>
      </w: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以上の契約を証するものとして本契約書を２通作成し、甲、乙双方で各１通を所持するものとする。</w:t>
      </w:r>
    </w:p>
    <w:p w:rsidR="009D59F6" w:rsidRPr="006252BC" w:rsidRDefault="009D59F6">
      <w:pPr>
        <w:rPr>
          <w:rFonts w:ascii="ＭＳ ゴシック" w:eastAsia="ＭＳ ゴシック" w:hAnsi="ＭＳ ゴシック"/>
        </w:rPr>
      </w:pPr>
    </w:p>
    <w:p w:rsidR="00D8011F" w:rsidRPr="006252BC" w:rsidRDefault="00D8011F" w:rsidP="00D8011F">
      <w:pPr>
        <w:rPr>
          <w:rFonts w:ascii="ＭＳ ゴシック" w:eastAsia="ＭＳ ゴシック" w:hAnsi="ＭＳ ゴシック" w:hint="eastAsia"/>
        </w:rPr>
      </w:pPr>
    </w:p>
    <w:p w:rsidR="009D59F6" w:rsidRPr="006252BC" w:rsidRDefault="00D8011F" w:rsidP="00D8011F">
      <w:pPr>
        <w:rPr>
          <w:rFonts w:ascii="ＭＳ ゴシック" w:eastAsia="ＭＳ ゴシック" w:hAnsi="ＭＳ ゴシック" w:hint="eastAsia"/>
        </w:rPr>
      </w:pPr>
      <w:r w:rsidRPr="006252BC">
        <w:rPr>
          <w:rFonts w:ascii="ＭＳ ゴシック" w:eastAsia="ＭＳ ゴシック" w:hAnsi="ＭＳ ゴシック" w:hint="eastAsia"/>
        </w:rPr>
        <w:t xml:space="preserve">　　　　　</w:t>
      </w:r>
      <w:r w:rsidR="0027251B">
        <w:rPr>
          <w:rFonts w:ascii="ＭＳ ゴシック" w:eastAsia="ＭＳ ゴシック" w:hAnsi="ＭＳ ゴシック" w:hint="eastAsia"/>
        </w:rPr>
        <w:t>令和</w:t>
      </w:r>
      <w:r w:rsidR="009D59F6" w:rsidRPr="006252BC">
        <w:rPr>
          <w:rFonts w:ascii="ＭＳ ゴシック" w:eastAsia="ＭＳ ゴシック" w:hAnsi="ＭＳ ゴシック" w:hint="eastAsia"/>
        </w:rPr>
        <w:t xml:space="preserve">　　年　　月　　日</w:t>
      </w:r>
    </w:p>
    <w:p w:rsidR="009D59F6" w:rsidRPr="006252BC" w:rsidRDefault="009D59F6">
      <w:pPr>
        <w:tabs>
          <w:tab w:val="left" w:pos="3570"/>
          <w:tab w:val="left" w:pos="3774"/>
        </w:tabs>
        <w:rPr>
          <w:rFonts w:ascii="ＭＳ ゴシック" w:eastAsia="ＭＳ ゴシック" w:hAnsi="ＭＳ ゴシック" w:hint="eastAsia"/>
        </w:rPr>
      </w:pPr>
    </w:p>
    <w:p w:rsidR="009D59F6" w:rsidRPr="006252BC" w:rsidRDefault="009D59F6">
      <w:pPr>
        <w:tabs>
          <w:tab w:val="left" w:pos="3570"/>
          <w:tab w:val="left" w:pos="3774"/>
        </w:tabs>
        <w:rPr>
          <w:rFonts w:ascii="ＭＳ ゴシック" w:eastAsia="ＭＳ ゴシック" w:hAnsi="ＭＳ ゴシック" w:hint="eastAsia"/>
        </w:rPr>
      </w:pPr>
    </w:p>
    <w:p w:rsidR="009D59F6" w:rsidRPr="006252BC" w:rsidRDefault="009D59F6">
      <w:pPr>
        <w:tabs>
          <w:tab w:val="left" w:pos="3570"/>
          <w:tab w:val="left" w:pos="3774"/>
        </w:tabs>
        <w:rPr>
          <w:rFonts w:ascii="ＭＳ ゴシック" w:eastAsia="ＭＳ ゴシック" w:hAnsi="ＭＳ ゴシック" w:hint="eastAsia"/>
        </w:rPr>
      </w:pPr>
    </w:p>
    <w:p w:rsidR="009D59F6" w:rsidRPr="006252BC" w:rsidRDefault="00D8011F" w:rsidP="00D8011F">
      <w:pPr>
        <w:tabs>
          <w:tab w:val="left" w:pos="3570"/>
          <w:tab w:val="left" w:pos="3774"/>
        </w:tabs>
        <w:rPr>
          <w:rFonts w:ascii="ＭＳ ゴシック" w:eastAsia="ＭＳ ゴシック" w:hAnsi="ＭＳ ゴシック" w:hint="eastAsia"/>
        </w:rPr>
      </w:pPr>
      <w:r w:rsidRPr="006252BC">
        <w:rPr>
          <w:rFonts w:ascii="ＭＳ ゴシック" w:eastAsia="ＭＳ ゴシック" w:hAnsi="ＭＳ ゴシック" w:hint="eastAsia"/>
        </w:rPr>
        <w:t xml:space="preserve">　　　　　　　　　　　　　　</w:t>
      </w:r>
      <w:r w:rsidR="009D59F6" w:rsidRPr="006252BC">
        <w:rPr>
          <w:rFonts w:ascii="ＭＳ ゴシック" w:eastAsia="ＭＳ ゴシック" w:hAnsi="ＭＳ ゴシック" w:hint="eastAsia"/>
        </w:rPr>
        <w:t>（甲）</w:t>
      </w:r>
      <w:r w:rsidR="00BF3C62" w:rsidRPr="006252BC">
        <w:rPr>
          <w:rFonts w:ascii="ＭＳ ゴシック" w:eastAsia="ＭＳ ゴシック" w:hAnsi="ＭＳ ゴシック" w:hint="eastAsia"/>
        </w:rPr>
        <w:t>大分</w:t>
      </w:r>
      <w:r w:rsidR="009D59F6" w:rsidRPr="006252BC">
        <w:rPr>
          <w:rFonts w:ascii="ＭＳ ゴシック" w:eastAsia="ＭＳ ゴシック" w:hAnsi="ＭＳ ゴシック" w:hint="eastAsia"/>
        </w:rPr>
        <w:t>県</w:t>
      </w:r>
      <w:r w:rsidR="00BF3C62" w:rsidRPr="006252BC">
        <w:rPr>
          <w:rFonts w:ascii="ＭＳ ゴシック" w:eastAsia="ＭＳ ゴシック" w:hAnsi="ＭＳ ゴシック" w:hint="eastAsia"/>
        </w:rPr>
        <w:t>由布</w:t>
      </w:r>
      <w:r w:rsidR="009D59F6" w:rsidRPr="006252BC">
        <w:rPr>
          <w:rFonts w:ascii="ＭＳ ゴシック" w:eastAsia="ＭＳ ゴシック" w:hAnsi="ＭＳ ゴシック" w:hint="eastAsia"/>
        </w:rPr>
        <w:t>市</w:t>
      </w:r>
      <w:r w:rsidR="00BF3C62" w:rsidRPr="006252BC">
        <w:rPr>
          <w:rFonts w:ascii="ＭＳ ゴシック" w:eastAsia="ＭＳ ゴシック" w:hAnsi="ＭＳ ゴシック" w:hint="eastAsia"/>
        </w:rPr>
        <w:t>挾間町医大ヶ丘１</w:t>
      </w:r>
      <w:r w:rsidR="009D59F6" w:rsidRPr="006252BC">
        <w:rPr>
          <w:rFonts w:ascii="ＭＳ ゴシック" w:eastAsia="ＭＳ ゴシック" w:hAnsi="ＭＳ ゴシック" w:hint="eastAsia"/>
        </w:rPr>
        <w:t>丁目</w:t>
      </w:r>
      <w:r w:rsidR="00BF3C62" w:rsidRPr="006252BC">
        <w:rPr>
          <w:rFonts w:ascii="ＭＳ ゴシック" w:eastAsia="ＭＳ ゴシック" w:hAnsi="ＭＳ ゴシック" w:hint="eastAsia"/>
        </w:rPr>
        <w:t>１番地</w:t>
      </w: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 xml:space="preserve">　　　　　　　　　　　　　　</w:t>
      </w:r>
      <w:r w:rsidR="00BF3C62" w:rsidRPr="006252BC">
        <w:rPr>
          <w:rFonts w:ascii="ＭＳ ゴシック" w:eastAsia="ＭＳ ゴシック" w:hAnsi="ＭＳ ゴシック" w:hint="eastAsia"/>
        </w:rPr>
        <w:t xml:space="preserve">　　</w:t>
      </w:r>
      <w:r w:rsidRPr="006252BC">
        <w:rPr>
          <w:rFonts w:ascii="ＭＳ ゴシック" w:eastAsia="ＭＳ ゴシック" w:hAnsi="ＭＳ ゴシック" w:hint="eastAsia"/>
        </w:rPr>
        <w:t xml:space="preserve">　国立大学法人</w:t>
      </w:r>
      <w:r w:rsidR="00BF3C62" w:rsidRPr="006252BC">
        <w:rPr>
          <w:rFonts w:ascii="ＭＳ ゴシック" w:eastAsia="ＭＳ ゴシック" w:hAnsi="ＭＳ ゴシック" w:hint="eastAsia"/>
        </w:rPr>
        <w:t>大分</w:t>
      </w:r>
      <w:r w:rsidRPr="006252BC">
        <w:rPr>
          <w:rFonts w:ascii="ＭＳ ゴシック" w:eastAsia="ＭＳ ゴシック" w:hAnsi="ＭＳ ゴシック" w:hint="eastAsia"/>
        </w:rPr>
        <w:t>大学</w:t>
      </w:r>
      <w:r w:rsidR="00BF3C62" w:rsidRPr="006252BC">
        <w:rPr>
          <w:rFonts w:ascii="ＭＳ ゴシック" w:eastAsia="ＭＳ ゴシック" w:hAnsi="ＭＳ ゴシック" w:hint="eastAsia"/>
        </w:rPr>
        <w:t>分任契約担当役</w:t>
      </w: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 xml:space="preserve">　　　　　　　　　　　　　　　　　</w:t>
      </w:r>
      <w:r w:rsidR="00BF3C62" w:rsidRPr="006252BC">
        <w:rPr>
          <w:rFonts w:ascii="ＭＳ ゴシック" w:eastAsia="ＭＳ ゴシック" w:hAnsi="ＭＳ ゴシック" w:hint="eastAsia"/>
        </w:rPr>
        <w:t>大分大学医学部附属病院長</w:t>
      </w:r>
      <w:r w:rsidRPr="006252BC">
        <w:rPr>
          <w:rFonts w:ascii="ＭＳ ゴシック" w:eastAsia="ＭＳ ゴシック" w:hAnsi="ＭＳ ゴシック" w:hint="eastAsia"/>
        </w:rPr>
        <w:t xml:space="preserve">　　　　</w:t>
      </w:r>
      <w:r w:rsidR="00D8775F">
        <w:rPr>
          <w:rFonts w:ascii="ＭＳ ゴシック" w:eastAsia="ＭＳ ゴシック" w:hAnsi="ＭＳ ゴシック" w:hint="eastAsia"/>
        </w:rPr>
        <w:t>○　○　○　○</w:t>
      </w:r>
    </w:p>
    <w:p w:rsidR="009D59F6" w:rsidRPr="006252BC" w:rsidRDefault="009D59F6">
      <w:pPr>
        <w:rPr>
          <w:rFonts w:ascii="ＭＳ ゴシック" w:eastAsia="ＭＳ ゴシック" w:hAnsi="ＭＳ ゴシック"/>
        </w:rPr>
      </w:pPr>
    </w:p>
    <w:p w:rsidR="009D59F6" w:rsidRPr="006252BC" w:rsidRDefault="009D59F6">
      <w:pPr>
        <w:rPr>
          <w:rFonts w:ascii="ＭＳ ゴシック" w:eastAsia="ＭＳ ゴシック" w:hAnsi="ＭＳ ゴシック"/>
        </w:rPr>
      </w:pPr>
    </w:p>
    <w:p w:rsidR="009D59F6" w:rsidRPr="006252BC" w:rsidRDefault="009D59F6">
      <w:pPr>
        <w:rPr>
          <w:rFonts w:ascii="ＭＳ ゴシック" w:eastAsia="ＭＳ ゴシック" w:hAnsi="ＭＳ ゴシック" w:hint="eastAsia"/>
        </w:rPr>
      </w:pPr>
      <w:r w:rsidRPr="006252BC">
        <w:rPr>
          <w:rFonts w:ascii="ＭＳ ゴシック" w:eastAsia="ＭＳ ゴシック" w:hAnsi="ＭＳ ゴシック" w:hint="eastAsia"/>
        </w:rPr>
        <w:t xml:space="preserve">　　　　　　　　　　　　　　（乙）</w:t>
      </w:r>
    </w:p>
    <w:p w:rsidR="009D59F6" w:rsidRPr="006252BC" w:rsidRDefault="00EB069A">
      <w:pPr>
        <w:rPr>
          <w:rFonts w:ascii="ＭＳ ゴシック" w:eastAsia="ＭＳ ゴシック" w:hAnsi="ＭＳ ゴシック"/>
        </w:rPr>
      </w:pPr>
      <w:r w:rsidRPr="006252BC">
        <w:rPr>
          <w:rFonts w:ascii="ＭＳ ゴシック" w:eastAsia="ＭＳ ゴシック" w:hAnsi="ＭＳ ゴシック" w:hint="eastAsia"/>
        </w:rPr>
        <w:t xml:space="preserve">　　　　　　　　　　　　　　　　　</w:t>
      </w:r>
    </w:p>
    <w:p w:rsidR="009D59F6" w:rsidRPr="006252BC" w:rsidRDefault="00EB069A">
      <w:pPr>
        <w:rPr>
          <w:rFonts w:ascii="ＭＳ ゴシック" w:eastAsia="ＭＳ ゴシック" w:hAnsi="ＭＳ ゴシック"/>
        </w:rPr>
      </w:pPr>
      <w:r w:rsidRPr="006252BC">
        <w:rPr>
          <w:rFonts w:ascii="ＭＳ ゴシック" w:eastAsia="ＭＳ ゴシック" w:hAnsi="ＭＳ ゴシック" w:hint="eastAsia"/>
        </w:rPr>
        <w:t xml:space="preserve">　　　　　　　　　　　　　　　　　</w:t>
      </w:r>
    </w:p>
    <w:p w:rsidR="009D59F6" w:rsidRPr="006252BC" w:rsidRDefault="009D59F6">
      <w:pPr>
        <w:rPr>
          <w:rFonts w:ascii="ＭＳ ゴシック" w:eastAsia="ＭＳ ゴシック" w:hAnsi="ＭＳ ゴシック"/>
        </w:rPr>
      </w:pPr>
    </w:p>
    <w:p w:rsidR="009D59F6" w:rsidRPr="006252BC" w:rsidRDefault="009D59F6">
      <w:pPr>
        <w:rPr>
          <w:rFonts w:hint="eastAsia"/>
        </w:rPr>
      </w:pPr>
    </w:p>
    <w:sectPr w:rsidR="009D59F6" w:rsidRPr="006252BC">
      <w:pgSz w:w="11906" w:h="16838" w:code="9"/>
      <w:pgMar w:top="1418" w:right="1418" w:bottom="1418" w:left="1418" w:header="851" w:footer="992" w:gutter="0"/>
      <w:cols w:space="425"/>
      <w:docGrid w:type="linesAndChars" w:linePitch="311" w:charSpace="-1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81" w:rsidRDefault="00175C81">
      <w:r>
        <w:separator/>
      </w:r>
    </w:p>
  </w:endnote>
  <w:endnote w:type="continuationSeparator" w:id="0">
    <w:p w:rsidR="00175C81" w:rsidRDefault="0017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81" w:rsidRDefault="00175C81">
      <w:r>
        <w:separator/>
      </w:r>
    </w:p>
  </w:footnote>
  <w:footnote w:type="continuationSeparator" w:id="0">
    <w:p w:rsidR="00175C81" w:rsidRDefault="00175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0F7"/>
    <w:multiLevelType w:val="hybridMultilevel"/>
    <w:tmpl w:val="C6F89E0E"/>
    <w:lvl w:ilvl="0" w:tplc="ADB0D2E0">
      <w:start w:val="3"/>
      <w:numFmt w:val="decimal"/>
      <w:lvlText w:val="(%1)"/>
      <w:lvlJc w:val="left"/>
      <w:pPr>
        <w:tabs>
          <w:tab w:val="num" w:pos="690"/>
        </w:tabs>
        <w:ind w:left="690" w:hanging="480"/>
      </w:pPr>
      <w:rPr>
        <w:rFonts w:hint="eastAsia"/>
      </w:rPr>
    </w:lvl>
    <w:lvl w:ilvl="1" w:tplc="DB84FF40">
      <w:start w:val="11"/>
      <w:numFmt w:val="decimalFullWidth"/>
      <w:lvlText w:val="第%2条"/>
      <w:lvlJc w:val="left"/>
      <w:pPr>
        <w:tabs>
          <w:tab w:val="num" w:pos="1410"/>
        </w:tabs>
        <w:ind w:left="1410" w:hanging="780"/>
      </w:pPr>
      <w:rPr>
        <w:rFonts w:hint="eastAsia"/>
      </w:rPr>
    </w:lvl>
    <w:lvl w:ilvl="2" w:tplc="24EE05D4">
      <w:start w:val="1"/>
      <w:numFmt w:val="ideographTraditional"/>
      <w:lvlText w:val="（%3）"/>
      <w:lvlJc w:val="left"/>
      <w:pPr>
        <w:tabs>
          <w:tab w:val="num" w:pos="1830"/>
        </w:tabs>
        <w:ind w:left="1830" w:hanging="78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97D2403"/>
    <w:multiLevelType w:val="hybridMultilevel"/>
    <w:tmpl w:val="87C8942E"/>
    <w:lvl w:ilvl="0" w:tplc="852EA94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5022DF"/>
    <w:multiLevelType w:val="hybridMultilevel"/>
    <w:tmpl w:val="6652D61C"/>
    <w:lvl w:ilvl="0" w:tplc="52084FB6">
      <w:start w:val="3"/>
      <w:numFmt w:val="decimalFullWidth"/>
      <w:lvlText w:val="（%1）"/>
      <w:lvlJc w:val="left"/>
      <w:pPr>
        <w:tabs>
          <w:tab w:val="num" w:pos="924"/>
        </w:tabs>
        <w:ind w:left="92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3">
    <w:nsid w:val="4E2D5CC7"/>
    <w:multiLevelType w:val="hybridMultilevel"/>
    <w:tmpl w:val="124A0F44"/>
    <w:lvl w:ilvl="0" w:tplc="D95C32A4">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5DFA1182"/>
    <w:multiLevelType w:val="hybridMultilevel"/>
    <w:tmpl w:val="2BC23276"/>
    <w:lvl w:ilvl="0" w:tplc="60AE5F0E">
      <w:start w:val="3"/>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D75325A"/>
    <w:multiLevelType w:val="hybridMultilevel"/>
    <w:tmpl w:val="C2888E68"/>
    <w:lvl w:ilvl="0" w:tplc="2AE6435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3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F98"/>
    <w:rsid w:val="0002086D"/>
    <w:rsid w:val="000220B4"/>
    <w:rsid w:val="000654A5"/>
    <w:rsid w:val="00065748"/>
    <w:rsid w:val="00080E4C"/>
    <w:rsid w:val="000C6228"/>
    <w:rsid w:val="000C62D7"/>
    <w:rsid w:val="000D0267"/>
    <w:rsid w:val="000F2EFF"/>
    <w:rsid w:val="00112C69"/>
    <w:rsid w:val="001171EC"/>
    <w:rsid w:val="00120977"/>
    <w:rsid w:val="001446E2"/>
    <w:rsid w:val="00175C81"/>
    <w:rsid w:val="001B2632"/>
    <w:rsid w:val="001D6BC6"/>
    <w:rsid w:val="001F4D98"/>
    <w:rsid w:val="00204BAB"/>
    <w:rsid w:val="002133B6"/>
    <w:rsid w:val="0023451A"/>
    <w:rsid w:val="00253212"/>
    <w:rsid w:val="0025362C"/>
    <w:rsid w:val="00253D06"/>
    <w:rsid w:val="0027251B"/>
    <w:rsid w:val="002730A6"/>
    <w:rsid w:val="00273F98"/>
    <w:rsid w:val="00276ACB"/>
    <w:rsid w:val="0029623C"/>
    <w:rsid w:val="00297C50"/>
    <w:rsid w:val="002A55B7"/>
    <w:rsid w:val="002A5E49"/>
    <w:rsid w:val="002C18D4"/>
    <w:rsid w:val="002E6811"/>
    <w:rsid w:val="00312EED"/>
    <w:rsid w:val="00322BE6"/>
    <w:rsid w:val="00396098"/>
    <w:rsid w:val="003B2196"/>
    <w:rsid w:val="003C3F3B"/>
    <w:rsid w:val="003F396F"/>
    <w:rsid w:val="004253F0"/>
    <w:rsid w:val="004B337B"/>
    <w:rsid w:val="004B4760"/>
    <w:rsid w:val="004D2D0B"/>
    <w:rsid w:val="0054391E"/>
    <w:rsid w:val="005447F3"/>
    <w:rsid w:val="00551A7E"/>
    <w:rsid w:val="00562DDA"/>
    <w:rsid w:val="00583116"/>
    <w:rsid w:val="005A516D"/>
    <w:rsid w:val="005E34E6"/>
    <w:rsid w:val="00614065"/>
    <w:rsid w:val="006252BC"/>
    <w:rsid w:val="0064437F"/>
    <w:rsid w:val="006557BC"/>
    <w:rsid w:val="00662784"/>
    <w:rsid w:val="006628C3"/>
    <w:rsid w:val="006C5EF2"/>
    <w:rsid w:val="006F0BA5"/>
    <w:rsid w:val="007146F3"/>
    <w:rsid w:val="00736E8F"/>
    <w:rsid w:val="0074221E"/>
    <w:rsid w:val="00745783"/>
    <w:rsid w:val="00747FE0"/>
    <w:rsid w:val="007670E4"/>
    <w:rsid w:val="00782085"/>
    <w:rsid w:val="007A6843"/>
    <w:rsid w:val="007C1FC2"/>
    <w:rsid w:val="007D03EB"/>
    <w:rsid w:val="007D222A"/>
    <w:rsid w:val="007D766A"/>
    <w:rsid w:val="00800CB0"/>
    <w:rsid w:val="00810399"/>
    <w:rsid w:val="00832163"/>
    <w:rsid w:val="00845473"/>
    <w:rsid w:val="00846283"/>
    <w:rsid w:val="00890698"/>
    <w:rsid w:val="00895F02"/>
    <w:rsid w:val="008A264E"/>
    <w:rsid w:val="008C1B51"/>
    <w:rsid w:val="008E4B2B"/>
    <w:rsid w:val="008E6582"/>
    <w:rsid w:val="00904169"/>
    <w:rsid w:val="009219D6"/>
    <w:rsid w:val="00933931"/>
    <w:rsid w:val="00936EA9"/>
    <w:rsid w:val="00996ADA"/>
    <w:rsid w:val="009A0539"/>
    <w:rsid w:val="009C0424"/>
    <w:rsid w:val="009D1F29"/>
    <w:rsid w:val="009D59F6"/>
    <w:rsid w:val="009F319D"/>
    <w:rsid w:val="00A451B5"/>
    <w:rsid w:val="00A4677A"/>
    <w:rsid w:val="00A5605E"/>
    <w:rsid w:val="00AA7D8F"/>
    <w:rsid w:val="00AF590C"/>
    <w:rsid w:val="00AF64CD"/>
    <w:rsid w:val="00B0016B"/>
    <w:rsid w:val="00B07DAF"/>
    <w:rsid w:val="00B87E94"/>
    <w:rsid w:val="00BC2977"/>
    <w:rsid w:val="00BD01E2"/>
    <w:rsid w:val="00BD71B5"/>
    <w:rsid w:val="00BF3C62"/>
    <w:rsid w:val="00BF679D"/>
    <w:rsid w:val="00C37D40"/>
    <w:rsid w:val="00C437CE"/>
    <w:rsid w:val="00C44641"/>
    <w:rsid w:val="00C86309"/>
    <w:rsid w:val="00CB0C02"/>
    <w:rsid w:val="00CB0E84"/>
    <w:rsid w:val="00CC265B"/>
    <w:rsid w:val="00CE4702"/>
    <w:rsid w:val="00CF1CBD"/>
    <w:rsid w:val="00D07CB2"/>
    <w:rsid w:val="00D175B2"/>
    <w:rsid w:val="00D7455B"/>
    <w:rsid w:val="00D8011F"/>
    <w:rsid w:val="00D8775F"/>
    <w:rsid w:val="00DB3310"/>
    <w:rsid w:val="00DF1BA6"/>
    <w:rsid w:val="00EB069A"/>
    <w:rsid w:val="00ED012A"/>
    <w:rsid w:val="00ED39BC"/>
    <w:rsid w:val="00F007F2"/>
    <w:rsid w:val="00F01EC0"/>
    <w:rsid w:val="00F07B27"/>
    <w:rsid w:val="00F10909"/>
    <w:rsid w:val="00F35CF2"/>
    <w:rsid w:val="00F62274"/>
    <w:rsid w:val="00F73592"/>
    <w:rsid w:val="00FB626D"/>
    <w:rsid w:val="00FF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98" w:hangingChars="100" w:hanging="198"/>
    </w:pPr>
  </w:style>
  <w:style w:type="paragraph" w:styleId="2">
    <w:name w:val="Body Text Indent 2"/>
    <w:basedOn w:val="a"/>
    <w:pPr>
      <w:ind w:firstLineChars="150" w:firstLine="30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annotation reference"/>
    <w:rsid w:val="007D766A"/>
    <w:rPr>
      <w:sz w:val="18"/>
      <w:szCs w:val="18"/>
    </w:rPr>
  </w:style>
  <w:style w:type="paragraph" w:styleId="a7">
    <w:name w:val="annotation text"/>
    <w:basedOn w:val="a"/>
    <w:link w:val="a8"/>
    <w:rsid w:val="007D766A"/>
    <w:pPr>
      <w:jc w:val="left"/>
    </w:pPr>
  </w:style>
  <w:style w:type="character" w:customStyle="1" w:styleId="a8">
    <w:name w:val="コメント文字列 (文字)"/>
    <w:link w:val="a7"/>
    <w:rsid w:val="007D766A"/>
    <w:rPr>
      <w:kern w:val="2"/>
      <w:sz w:val="21"/>
      <w:szCs w:val="24"/>
    </w:rPr>
  </w:style>
  <w:style w:type="paragraph" w:styleId="a9">
    <w:name w:val="annotation subject"/>
    <w:basedOn w:val="a7"/>
    <w:next w:val="a7"/>
    <w:link w:val="aa"/>
    <w:rsid w:val="007D766A"/>
    <w:rPr>
      <w:b/>
      <w:bCs/>
    </w:rPr>
  </w:style>
  <w:style w:type="character" w:customStyle="1" w:styleId="aa">
    <w:name w:val="コメント内容 (文字)"/>
    <w:link w:val="a9"/>
    <w:rsid w:val="007D766A"/>
    <w:rPr>
      <w:b/>
      <w:bCs/>
      <w:kern w:val="2"/>
      <w:sz w:val="21"/>
      <w:szCs w:val="24"/>
    </w:rPr>
  </w:style>
  <w:style w:type="paragraph" w:styleId="ab">
    <w:name w:val="Balloon Text"/>
    <w:basedOn w:val="a"/>
    <w:link w:val="ac"/>
    <w:rsid w:val="007D766A"/>
    <w:rPr>
      <w:rFonts w:ascii="Arial" w:eastAsia="ＭＳ ゴシック" w:hAnsi="Arial"/>
      <w:sz w:val="18"/>
      <w:szCs w:val="18"/>
    </w:rPr>
  </w:style>
  <w:style w:type="character" w:customStyle="1" w:styleId="ac">
    <w:name w:val="吹き出し (文字)"/>
    <w:link w:val="ab"/>
    <w:rsid w:val="007D766A"/>
    <w:rPr>
      <w:rFonts w:ascii="Arial" w:eastAsia="ＭＳ ゴシック" w:hAnsi="Arial" w:cs="Times New Roman"/>
      <w:kern w:val="2"/>
      <w:sz w:val="18"/>
      <w:szCs w:val="18"/>
    </w:rPr>
  </w:style>
  <w:style w:type="paragraph" w:styleId="ad">
    <w:name w:val="Revision"/>
    <w:hidden/>
    <w:uiPriority w:val="99"/>
    <w:semiHidden/>
    <w:rsid w:val="007D76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2C9E-99BE-4234-B832-C5A3524D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受　託　研　究　契　約　書</vt:lpstr>
    </vt:vector>
  </TitlesOfParts>
  <Company>浜松医科大学</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creator>庶務課研究協力</dc:creator>
  <cp:lastModifiedBy>ctu8</cp:lastModifiedBy>
  <cp:revision>2</cp:revision>
  <cp:lastPrinted>2013-02-14T02:28:00Z</cp:lastPrinted>
  <dcterms:created xsi:type="dcterms:W3CDTF">2019-05-29T06:42:00Z</dcterms:created>
  <dcterms:modified xsi:type="dcterms:W3CDTF">2019-05-29T06:42:00Z</dcterms:modified>
</cp:coreProperties>
</file>