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88E2" w14:textId="77777777" w:rsidR="006E693D" w:rsidRPr="002F7E1D" w:rsidRDefault="00D665D7" w:rsidP="009139B8">
      <w:pPr>
        <w:ind w:firstLineChars="3400" w:firstLine="7140"/>
        <w:rPr>
          <w:rFonts w:asciiTheme="majorEastAsia" w:eastAsiaTheme="majorEastAsia" w:hAnsiTheme="majorEastAsia"/>
        </w:rPr>
      </w:pPr>
      <w:r w:rsidRPr="002F7E1D">
        <w:rPr>
          <w:rFonts w:asciiTheme="majorEastAsia" w:eastAsiaTheme="majorEastAsia" w:hAnsiTheme="majorEastAsia" w:hint="eastAsia"/>
        </w:rPr>
        <w:t>西暦　　　　年　　　月　　　日</w:t>
      </w:r>
    </w:p>
    <w:p w14:paraId="634F404F" w14:textId="4B72371C" w:rsidR="006E693D" w:rsidRPr="002F7E1D" w:rsidRDefault="00440568" w:rsidP="009139B8">
      <w:pPr>
        <w:jc w:val="center"/>
        <w:rPr>
          <w:rFonts w:asciiTheme="majorEastAsia" w:eastAsiaTheme="majorEastAsia" w:hAnsiTheme="majorEastAsia"/>
          <w:sz w:val="30"/>
          <w:szCs w:val="30"/>
        </w:rPr>
      </w:pPr>
      <w:r>
        <w:rPr>
          <w:rFonts w:asciiTheme="majorEastAsia" w:eastAsiaTheme="majorEastAsia" w:hAnsiTheme="majorEastAsia" w:hint="eastAsia"/>
          <w:sz w:val="30"/>
          <w:szCs w:val="30"/>
        </w:rPr>
        <w:t>不適合報告書</w:t>
      </w:r>
    </w:p>
    <w:p w14:paraId="7262FA5A" w14:textId="62035B2E" w:rsidR="006E693D" w:rsidRPr="002F7E1D" w:rsidRDefault="00302AE0" w:rsidP="00695D55">
      <w:pPr>
        <w:ind w:firstLineChars="300" w:firstLine="630"/>
        <w:jc w:val="left"/>
        <w:rPr>
          <w:rFonts w:asciiTheme="majorEastAsia" w:eastAsiaTheme="majorEastAsia" w:hAnsiTheme="majorEastAsia"/>
          <w:szCs w:val="21"/>
          <w:u w:val="single"/>
        </w:rPr>
      </w:pPr>
      <w:r>
        <w:rPr>
          <w:rFonts w:asciiTheme="majorEastAsia" w:eastAsiaTheme="majorEastAsia" w:hAnsiTheme="majorEastAsia" w:hint="eastAsia"/>
          <w:szCs w:val="21"/>
          <w:u w:val="single"/>
        </w:rPr>
        <w:t>実施医療機関の長</w:t>
      </w:r>
    </w:p>
    <w:p w14:paraId="5A2B3EDD" w14:textId="0C511471" w:rsidR="006E693D" w:rsidRDefault="006E693D" w:rsidP="00302AE0">
      <w:pPr>
        <w:ind w:firstLineChars="100" w:firstLine="210"/>
        <w:rPr>
          <w:rFonts w:asciiTheme="majorEastAsia" w:eastAsiaTheme="majorEastAsia" w:hAnsiTheme="majorEastAsia"/>
          <w:szCs w:val="21"/>
        </w:rPr>
      </w:pPr>
      <w:r w:rsidRPr="002F7E1D">
        <w:rPr>
          <w:rFonts w:asciiTheme="majorEastAsia" w:eastAsiaTheme="majorEastAsia" w:hAnsiTheme="majorEastAsia" w:hint="eastAsia"/>
          <w:szCs w:val="21"/>
        </w:rPr>
        <w:t xml:space="preserve">　</w:t>
      </w:r>
      <w:r w:rsidR="00695D55" w:rsidRPr="002F7E1D">
        <w:rPr>
          <w:rFonts w:asciiTheme="majorEastAsia" w:eastAsiaTheme="majorEastAsia" w:hAnsiTheme="majorEastAsia" w:hint="eastAsia"/>
          <w:szCs w:val="21"/>
        </w:rPr>
        <w:t xml:space="preserve">　　</w:t>
      </w:r>
      <w:r w:rsidR="00302AE0" w:rsidRPr="002F7E1D">
        <w:rPr>
          <w:rFonts w:asciiTheme="majorEastAsia" w:eastAsiaTheme="majorEastAsia" w:hAnsiTheme="majorEastAsia" w:hint="eastAsia"/>
          <w:szCs w:val="21"/>
        </w:rPr>
        <w:t>大分大学医学部附属病院 病院長</w:t>
      </w:r>
      <w:r w:rsidRPr="002F7E1D">
        <w:rPr>
          <w:rFonts w:asciiTheme="majorEastAsia" w:eastAsiaTheme="majorEastAsia" w:hAnsiTheme="majorEastAsia" w:hint="eastAsia"/>
          <w:szCs w:val="21"/>
        </w:rPr>
        <w:t xml:space="preserve">　殿</w:t>
      </w:r>
    </w:p>
    <w:p w14:paraId="0AD8A41D" w14:textId="77777777" w:rsidR="00302AE0" w:rsidRDefault="00302AE0" w:rsidP="00302AE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02AE0">
        <w:rPr>
          <w:rFonts w:asciiTheme="majorEastAsia" w:eastAsiaTheme="majorEastAsia" w:hAnsiTheme="majorEastAsia" w:hint="eastAsia"/>
          <w:szCs w:val="21"/>
          <w:u w:val="single"/>
        </w:rPr>
        <w:t>統括管理者</w:t>
      </w:r>
      <w:r>
        <w:rPr>
          <w:rFonts w:asciiTheme="majorEastAsia" w:eastAsiaTheme="majorEastAsia" w:hAnsiTheme="majorEastAsia" w:hint="eastAsia"/>
          <w:szCs w:val="21"/>
        </w:rPr>
        <w:t xml:space="preserve">　</w:t>
      </w:r>
    </w:p>
    <w:p w14:paraId="0C125610" w14:textId="77777777" w:rsidR="00302AE0" w:rsidRDefault="00302AE0" w:rsidP="00302AE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所属：</w:t>
      </w:r>
    </w:p>
    <w:p w14:paraId="1D89FD9B" w14:textId="45C8E8AF" w:rsidR="00302AE0" w:rsidRPr="002F7E1D" w:rsidRDefault="00302AE0" w:rsidP="00302AE0">
      <w:pPr>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氏名：　　　　　　　殿</w:t>
      </w:r>
    </w:p>
    <w:p w14:paraId="48177AFA" w14:textId="35F40DA2" w:rsidR="006E693D" w:rsidRPr="002F7E1D" w:rsidRDefault="006E693D" w:rsidP="009139B8">
      <w:pPr>
        <w:jc w:val="left"/>
        <w:rPr>
          <w:rFonts w:asciiTheme="majorEastAsia" w:eastAsiaTheme="majorEastAsia" w:hAnsiTheme="majorEastAsia"/>
          <w:szCs w:val="21"/>
          <w:u w:val="single"/>
        </w:rPr>
      </w:pPr>
      <w:r w:rsidRPr="002F7E1D">
        <w:rPr>
          <w:rFonts w:asciiTheme="majorEastAsia" w:eastAsiaTheme="majorEastAsia" w:hAnsiTheme="majorEastAsia" w:hint="eastAsia"/>
          <w:sz w:val="24"/>
          <w:szCs w:val="24"/>
        </w:rPr>
        <w:t xml:space="preserve">                                          </w:t>
      </w:r>
      <w:r w:rsidR="00D548EB" w:rsidRPr="002F7E1D">
        <w:rPr>
          <w:rFonts w:asciiTheme="majorEastAsia" w:eastAsiaTheme="majorEastAsia" w:hAnsiTheme="majorEastAsia" w:hint="eastAsia"/>
          <w:sz w:val="24"/>
          <w:szCs w:val="24"/>
        </w:rPr>
        <w:t xml:space="preserve">　　　</w:t>
      </w:r>
      <w:r w:rsidRPr="002F7E1D">
        <w:rPr>
          <w:rFonts w:asciiTheme="majorEastAsia" w:eastAsiaTheme="majorEastAsia" w:hAnsiTheme="majorEastAsia" w:hint="eastAsia"/>
          <w:sz w:val="24"/>
          <w:szCs w:val="24"/>
        </w:rPr>
        <w:t xml:space="preserve">  </w:t>
      </w:r>
      <w:r w:rsidRPr="002F7E1D">
        <w:rPr>
          <w:rFonts w:asciiTheme="majorEastAsia" w:eastAsiaTheme="majorEastAsia" w:hAnsiTheme="majorEastAsia" w:hint="eastAsia"/>
          <w:szCs w:val="21"/>
        </w:rPr>
        <w:t xml:space="preserve">　</w:t>
      </w:r>
      <w:r w:rsidR="00695D55" w:rsidRPr="002F7E1D">
        <w:rPr>
          <w:rFonts w:asciiTheme="majorEastAsia" w:eastAsiaTheme="majorEastAsia" w:hAnsiTheme="majorEastAsia" w:hint="eastAsia"/>
          <w:szCs w:val="21"/>
        </w:rPr>
        <w:t xml:space="preserve">　　</w:t>
      </w:r>
      <w:r w:rsidR="00302AE0" w:rsidRPr="002F7E1D">
        <w:rPr>
          <w:rFonts w:asciiTheme="majorEastAsia" w:eastAsiaTheme="majorEastAsia" w:hAnsiTheme="majorEastAsia" w:hint="eastAsia"/>
          <w:szCs w:val="21"/>
          <w:u w:val="single"/>
        </w:rPr>
        <w:t>研究責任医師</w:t>
      </w:r>
    </w:p>
    <w:p w14:paraId="47D5A8BA" w14:textId="5189D7A9" w:rsidR="00302AE0" w:rsidRDefault="006E693D" w:rsidP="00302AE0">
      <w:pPr>
        <w:jc w:val="left"/>
        <w:rPr>
          <w:rFonts w:asciiTheme="majorEastAsia" w:eastAsiaTheme="majorEastAsia" w:hAnsiTheme="majorEastAsia"/>
          <w:szCs w:val="21"/>
        </w:rPr>
      </w:pPr>
      <w:r w:rsidRPr="002F7E1D">
        <w:rPr>
          <w:rFonts w:asciiTheme="majorEastAsia" w:eastAsiaTheme="majorEastAsia" w:hAnsiTheme="majorEastAsia" w:hint="eastAsia"/>
          <w:szCs w:val="21"/>
        </w:rPr>
        <w:t xml:space="preserve">　　　　　　　　　　　　　　　　　　　　　　　　　</w:t>
      </w:r>
      <w:r w:rsidR="00D548EB" w:rsidRPr="002F7E1D">
        <w:rPr>
          <w:rFonts w:asciiTheme="majorEastAsia" w:eastAsiaTheme="majorEastAsia" w:hAnsiTheme="majorEastAsia" w:hint="eastAsia"/>
          <w:szCs w:val="21"/>
        </w:rPr>
        <w:t xml:space="preserve">　　　　</w:t>
      </w:r>
      <w:r w:rsidRPr="002F7E1D">
        <w:rPr>
          <w:rFonts w:asciiTheme="majorEastAsia" w:eastAsiaTheme="majorEastAsia" w:hAnsiTheme="majorEastAsia" w:hint="eastAsia"/>
          <w:szCs w:val="21"/>
        </w:rPr>
        <w:t xml:space="preserve">　　  </w:t>
      </w:r>
      <w:r w:rsidR="00302AE0">
        <w:rPr>
          <w:rFonts w:asciiTheme="majorEastAsia" w:eastAsiaTheme="majorEastAsia" w:hAnsiTheme="majorEastAsia" w:hint="eastAsia"/>
          <w:szCs w:val="21"/>
        </w:rPr>
        <w:t>所属：</w:t>
      </w:r>
    </w:p>
    <w:p w14:paraId="2ED76484" w14:textId="11310B3A" w:rsidR="002F7E1D" w:rsidRPr="002F7E1D" w:rsidRDefault="00302AE0" w:rsidP="00302AE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氏名：</w:t>
      </w:r>
    </w:p>
    <w:p w14:paraId="6AB6D497" w14:textId="77777777" w:rsidR="006E693D" w:rsidRPr="002F7E1D" w:rsidRDefault="006E693D" w:rsidP="009139B8">
      <w:pPr>
        <w:jc w:val="left"/>
        <w:rPr>
          <w:rFonts w:asciiTheme="majorEastAsia" w:eastAsiaTheme="majorEastAsia" w:hAnsiTheme="majorEastAsia"/>
          <w:szCs w:val="21"/>
        </w:rPr>
      </w:pPr>
    </w:p>
    <w:p w14:paraId="030689B7" w14:textId="5A7F4713" w:rsidR="006E693D" w:rsidRPr="002F7E1D" w:rsidRDefault="00302AE0" w:rsidP="009139B8">
      <w:pPr>
        <w:jc w:val="center"/>
        <w:rPr>
          <w:rFonts w:asciiTheme="majorEastAsia" w:eastAsiaTheme="majorEastAsia" w:hAnsiTheme="majorEastAsia"/>
          <w:szCs w:val="21"/>
        </w:rPr>
      </w:pPr>
      <w:r>
        <w:rPr>
          <w:rFonts w:asciiTheme="majorEastAsia" w:eastAsiaTheme="majorEastAsia" w:hAnsiTheme="majorEastAsia" w:hint="eastAsia"/>
          <w:szCs w:val="21"/>
        </w:rPr>
        <w:t>下記の</w:t>
      </w:r>
      <w:r w:rsidR="002F7E1D">
        <w:rPr>
          <w:rFonts w:asciiTheme="majorEastAsia" w:eastAsiaTheme="majorEastAsia" w:hAnsiTheme="majorEastAsia" w:hint="eastAsia"/>
          <w:szCs w:val="21"/>
        </w:rPr>
        <w:t>臨床</w:t>
      </w:r>
      <w:r w:rsidR="006E693D" w:rsidRPr="002F7E1D">
        <w:rPr>
          <w:rFonts w:asciiTheme="majorEastAsia" w:eastAsiaTheme="majorEastAsia" w:hAnsiTheme="majorEastAsia" w:hint="eastAsia"/>
          <w:szCs w:val="21"/>
        </w:rPr>
        <w:t>研究について、</w:t>
      </w:r>
      <w:r>
        <w:rPr>
          <w:rFonts w:asciiTheme="majorEastAsia" w:eastAsiaTheme="majorEastAsia" w:hAnsiTheme="majorEastAsia" w:hint="eastAsia"/>
          <w:szCs w:val="21"/>
        </w:rPr>
        <w:t>以下のとおり不適合がありました</w:t>
      </w:r>
      <w:r w:rsidR="006E693D" w:rsidRPr="002F7E1D">
        <w:rPr>
          <w:rFonts w:asciiTheme="majorEastAsia" w:eastAsiaTheme="majorEastAsia" w:hAnsiTheme="majorEastAsia" w:hint="eastAsia"/>
          <w:szCs w:val="21"/>
        </w:rPr>
        <w:t>ので</w:t>
      </w:r>
      <w:r>
        <w:rPr>
          <w:rFonts w:asciiTheme="majorEastAsia" w:eastAsiaTheme="majorEastAsia" w:hAnsiTheme="majorEastAsia" w:hint="eastAsia"/>
          <w:szCs w:val="21"/>
        </w:rPr>
        <w:t>報告</w:t>
      </w:r>
      <w:r w:rsidR="006E693D" w:rsidRPr="002F7E1D">
        <w:rPr>
          <w:rFonts w:asciiTheme="majorEastAsia" w:eastAsiaTheme="majorEastAsia" w:hAnsiTheme="majorEastAsia" w:hint="eastAsia"/>
          <w:szCs w:val="21"/>
        </w:rPr>
        <w:t>いたします。</w:t>
      </w:r>
    </w:p>
    <w:p w14:paraId="2CDDD154" w14:textId="77777777" w:rsidR="006E693D" w:rsidRPr="002F7E1D" w:rsidRDefault="006E693D" w:rsidP="009139B8">
      <w:pPr>
        <w:spacing w:line="260" w:lineRule="exact"/>
        <w:jc w:val="center"/>
        <w:rPr>
          <w:rFonts w:asciiTheme="majorEastAsia" w:eastAsiaTheme="majorEastAsia" w:hAnsiTheme="majorEastAsia"/>
          <w:szCs w:val="21"/>
        </w:rPr>
      </w:pPr>
    </w:p>
    <w:p w14:paraId="54B43E8F" w14:textId="77777777" w:rsidR="00D665D7" w:rsidRPr="002F7E1D" w:rsidRDefault="006E693D" w:rsidP="009139B8">
      <w:pPr>
        <w:jc w:val="center"/>
        <w:rPr>
          <w:rFonts w:asciiTheme="majorEastAsia" w:eastAsiaTheme="majorEastAsia" w:hAnsiTheme="majorEastAsia"/>
          <w:szCs w:val="21"/>
        </w:rPr>
      </w:pPr>
      <w:r w:rsidRPr="002F7E1D">
        <w:rPr>
          <w:rFonts w:asciiTheme="majorEastAsia" w:eastAsiaTheme="majorEastAsia" w:hAnsiTheme="majorEastAsia" w:hint="eastAsia"/>
          <w:szCs w:val="21"/>
        </w:rPr>
        <w:t>記</w:t>
      </w:r>
    </w:p>
    <w:tbl>
      <w:tblPr>
        <w:tblpPr w:leftFromText="142" w:rightFromText="142" w:vertAnchor="text" w:horzAnchor="margin" w:tblpXSpec="center" w:tblpY="309"/>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445"/>
        <w:gridCol w:w="4479"/>
      </w:tblGrid>
      <w:tr w:rsidR="00D665D7" w:rsidRPr="002F7E1D" w14:paraId="0A4E8C96" w14:textId="77777777" w:rsidTr="00302AE0">
        <w:trPr>
          <w:trHeight w:val="454"/>
        </w:trPr>
        <w:tc>
          <w:tcPr>
            <w:tcW w:w="2432" w:type="dxa"/>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66A97F8E" w14:textId="42FD00D0" w:rsidR="00D665D7" w:rsidRPr="002F7E1D" w:rsidRDefault="00DF0F4E" w:rsidP="00302AE0">
            <w:pPr>
              <w:ind w:right="-211"/>
              <w:jc w:val="center"/>
              <w:rPr>
                <w:rFonts w:asciiTheme="majorEastAsia" w:eastAsiaTheme="majorEastAsia" w:hAnsiTheme="majorEastAsia" w:cs="ＭＳ Ｐゴシック"/>
                <w:color w:val="000000"/>
                <w:szCs w:val="21"/>
              </w:rPr>
            </w:pPr>
            <w:r>
              <w:rPr>
                <w:rFonts w:asciiTheme="majorEastAsia" w:eastAsiaTheme="majorEastAsia" w:hAnsiTheme="majorEastAsia" w:cs="ＭＳ Ｐゴシック" w:hint="eastAsia"/>
                <w:color w:val="000000"/>
                <w:szCs w:val="21"/>
              </w:rPr>
              <w:t>臨床研究</w:t>
            </w:r>
            <w:r w:rsidR="00D665D7" w:rsidRPr="002F7E1D">
              <w:rPr>
                <w:rFonts w:asciiTheme="majorEastAsia" w:eastAsiaTheme="majorEastAsia" w:hAnsiTheme="majorEastAsia" w:cs="ＭＳ Ｐゴシック" w:hint="eastAsia"/>
                <w:color w:val="000000"/>
                <w:szCs w:val="21"/>
              </w:rPr>
              <w:t>実施計画番号</w:t>
            </w:r>
          </w:p>
        </w:tc>
        <w:tc>
          <w:tcPr>
            <w:tcW w:w="6924" w:type="dxa"/>
            <w:gridSpan w:val="2"/>
            <w:tcBorders>
              <w:top w:val="single" w:sz="12" w:space="0" w:color="auto"/>
              <w:left w:val="single" w:sz="8" w:space="0" w:color="auto"/>
              <w:bottom w:val="single" w:sz="8" w:space="0" w:color="auto"/>
              <w:right w:val="single" w:sz="12" w:space="0" w:color="auto"/>
            </w:tcBorders>
            <w:shd w:val="clear" w:color="auto" w:fill="auto"/>
            <w:noWrap/>
            <w:vAlign w:val="center"/>
            <w:hideMark/>
          </w:tcPr>
          <w:p w14:paraId="0F8F5F7A" w14:textId="7F14F0CB" w:rsidR="00D665D7" w:rsidRPr="002F7E1D" w:rsidRDefault="00D665D7" w:rsidP="002B31BB">
            <w:pPr>
              <w:rPr>
                <w:rFonts w:asciiTheme="majorEastAsia" w:eastAsiaTheme="majorEastAsia" w:hAnsiTheme="majorEastAsia" w:cs="ＭＳ Ｐゴシック"/>
                <w:color w:val="000000"/>
                <w:szCs w:val="18"/>
              </w:rPr>
            </w:pPr>
          </w:p>
        </w:tc>
      </w:tr>
      <w:tr w:rsidR="00D665D7" w:rsidRPr="002F7E1D" w14:paraId="4DC2BAE5" w14:textId="77777777" w:rsidTr="00302AE0">
        <w:trPr>
          <w:trHeight w:val="924"/>
        </w:trPr>
        <w:tc>
          <w:tcPr>
            <w:tcW w:w="2432"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027411FD" w14:textId="77777777" w:rsidR="00D665D7" w:rsidRPr="002F7E1D" w:rsidRDefault="00D665D7" w:rsidP="00302AE0">
            <w:pPr>
              <w:ind w:right="-211"/>
              <w:jc w:val="center"/>
              <w:rPr>
                <w:rFonts w:asciiTheme="majorEastAsia" w:eastAsiaTheme="majorEastAsia" w:hAnsiTheme="majorEastAsia" w:cs="ＭＳ Ｐゴシック"/>
                <w:color w:val="000000"/>
                <w:szCs w:val="21"/>
              </w:rPr>
            </w:pPr>
            <w:r w:rsidRPr="002F7E1D">
              <w:rPr>
                <w:rFonts w:asciiTheme="majorEastAsia" w:eastAsiaTheme="majorEastAsia" w:hAnsiTheme="majorEastAsia" w:cs="ＭＳ Ｐゴシック" w:hint="eastAsia"/>
                <w:color w:val="000000"/>
                <w:szCs w:val="21"/>
              </w:rPr>
              <w:t>臨床研究課題名</w:t>
            </w:r>
          </w:p>
        </w:tc>
        <w:tc>
          <w:tcPr>
            <w:tcW w:w="6924" w:type="dxa"/>
            <w:gridSpan w:val="2"/>
            <w:tcBorders>
              <w:top w:val="single" w:sz="8" w:space="0" w:color="auto"/>
              <w:left w:val="single" w:sz="8" w:space="0" w:color="auto"/>
              <w:bottom w:val="single" w:sz="8" w:space="0" w:color="auto"/>
              <w:right w:val="single" w:sz="12" w:space="0" w:color="auto"/>
            </w:tcBorders>
            <w:shd w:val="clear" w:color="auto" w:fill="auto"/>
            <w:noWrap/>
            <w:hideMark/>
          </w:tcPr>
          <w:p w14:paraId="39E2D2EE" w14:textId="77777777" w:rsidR="00695D55" w:rsidRPr="002F7E1D" w:rsidRDefault="00695D55" w:rsidP="007E12B1">
            <w:pPr>
              <w:rPr>
                <w:rFonts w:asciiTheme="majorEastAsia" w:eastAsiaTheme="majorEastAsia" w:hAnsiTheme="majorEastAsia"/>
                <w:szCs w:val="18"/>
              </w:rPr>
            </w:pPr>
          </w:p>
        </w:tc>
      </w:tr>
      <w:tr w:rsidR="00302AE0" w:rsidRPr="002F7E1D" w14:paraId="50E3277D" w14:textId="77777777" w:rsidTr="00302AE0">
        <w:trPr>
          <w:trHeight w:val="393"/>
        </w:trPr>
        <w:tc>
          <w:tcPr>
            <w:tcW w:w="2432"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288C7898" w14:textId="09E25D53" w:rsidR="00302AE0" w:rsidRPr="00E041E6" w:rsidRDefault="00302AE0" w:rsidP="00302AE0">
            <w:pPr>
              <w:ind w:right="-69"/>
              <w:jc w:val="center"/>
              <w:rPr>
                <w:rFonts w:asciiTheme="majorEastAsia" w:eastAsiaTheme="majorEastAsia" w:hAnsiTheme="majorEastAsia" w:cs="ＭＳ Ｐゴシック"/>
                <w:color w:val="000000"/>
                <w:szCs w:val="21"/>
                <w:vertAlign w:val="superscript"/>
              </w:rPr>
            </w:pPr>
            <w:r>
              <w:rPr>
                <w:rFonts w:asciiTheme="majorEastAsia" w:eastAsiaTheme="majorEastAsia" w:hAnsiTheme="majorEastAsia" w:cs="ＭＳ Ｐゴシック" w:hint="eastAsia"/>
                <w:color w:val="000000"/>
                <w:szCs w:val="21"/>
              </w:rPr>
              <w:t>被験者識別コード</w:t>
            </w:r>
            <w:r w:rsidR="00E041E6" w:rsidRPr="00E041E6">
              <w:rPr>
                <w:rFonts w:asciiTheme="majorEastAsia" w:eastAsiaTheme="majorEastAsia" w:hAnsiTheme="majorEastAsia" w:cs="ＭＳ Ｐゴシック" w:hint="eastAsia"/>
                <w:color w:val="000000"/>
                <w:szCs w:val="21"/>
                <w:vertAlign w:val="superscript"/>
              </w:rPr>
              <w:t>*</w:t>
            </w:r>
          </w:p>
        </w:tc>
        <w:tc>
          <w:tcPr>
            <w:tcW w:w="6924" w:type="dxa"/>
            <w:gridSpan w:val="2"/>
            <w:tcBorders>
              <w:top w:val="single" w:sz="8" w:space="0" w:color="auto"/>
              <w:left w:val="single" w:sz="8" w:space="0" w:color="auto"/>
              <w:bottom w:val="single" w:sz="8" w:space="0" w:color="auto"/>
              <w:right w:val="single" w:sz="12" w:space="0" w:color="auto"/>
            </w:tcBorders>
            <w:shd w:val="clear" w:color="auto" w:fill="auto"/>
            <w:noWrap/>
          </w:tcPr>
          <w:p w14:paraId="2FFB25BA" w14:textId="77777777" w:rsidR="00302AE0" w:rsidRPr="002F7E1D" w:rsidRDefault="00302AE0" w:rsidP="007E12B1">
            <w:pPr>
              <w:rPr>
                <w:rFonts w:asciiTheme="majorEastAsia" w:eastAsiaTheme="majorEastAsia" w:hAnsiTheme="majorEastAsia"/>
                <w:szCs w:val="18"/>
              </w:rPr>
            </w:pPr>
          </w:p>
        </w:tc>
      </w:tr>
      <w:tr w:rsidR="00302AE0" w:rsidRPr="002F7E1D" w14:paraId="47755B33" w14:textId="2C46E9BC" w:rsidTr="00302AE0">
        <w:trPr>
          <w:trHeight w:val="924"/>
        </w:trPr>
        <w:tc>
          <w:tcPr>
            <w:tcW w:w="4877" w:type="dxa"/>
            <w:gridSpan w:val="2"/>
            <w:tcBorders>
              <w:top w:val="single" w:sz="8" w:space="0" w:color="auto"/>
              <w:left w:val="single" w:sz="12" w:space="0" w:color="auto"/>
              <w:bottom w:val="single" w:sz="8" w:space="0" w:color="auto"/>
              <w:right w:val="single" w:sz="8" w:space="0" w:color="auto"/>
            </w:tcBorders>
            <w:shd w:val="clear" w:color="auto" w:fill="auto"/>
            <w:noWrap/>
            <w:vAlign w:val="center"/>
          </w:tcPr>
          <w:p w14:paraId="2186B25D" w14:textId="4FD9AFBC" w:rsidR="00302AE0" w:rsidRPr="002F7E1D" w:rsidRDefault="00302AE0" w:rsidP="00302AE0">
            <w:pPr>
              <w:jc w:val="center"/>
              <w:rPr>
                <w:rFonts w:asciiTheme="majorEastAsia" w:eastAsiaTheme="majorEastAsia" w:hAnsiTheme="majorEastAsia"/>
                <w:szCs w:val="18"/>
              </w:rPr>
            </w:pPr>
            <w:r>
              <w:rPr>
                <w:rFonts w:asciiTheme="majorEastAsia" w:eastAsiaTheme="majorEastAsia" w:hAnsiTheme="majorEastAsia" w:hint="eastAsia"/>
                <w:szCs w:val="18"/>
              </w:rPr>
              <w:t>不適合の内容</w:t>
            </w:r>
            <w:r w:rsidRPr="00302AE0">
              <w:rPr>
                <w:rFonts w:asciiTheme="majorEastAsia" w:eastAsiaTheme="majorEastAsia" w:hAnsiTheme="majorEastAsia" w:hint="eastAsia"/>
                <w:szCs w:val="18"/>
                <w:vertAlign w:val="superscript"/>
              </w:rPr>
              <w:t>*</w:t>
            </w:r>
            <w:r w:rsidR="008E06E7">
              <w:rPr>
                <w:rFonts w:asciiTheme="majorEastAsia" w:eastAsiaTheme="majorEastAsia" w:hAnsiTheme="majorEastAsia" w:hint="eastAsia"/>
                <w:szCs w:val="18"/>
                <w:vertAlign w:val="superscript"/>
              </w:rPr>
              <w:t>*</w:t>
            </w:r>
          </w:p>
        </w:tc>
        <w:tc>
          <w:tcPr>
            <w:tcW w:w="4479" w:type="dxa"/>
            <w:tcBorders>
              <w:top w:val="single" w:sz="8" w:space="0" w:color="auto"/>
              <w:left w:val="single" w:sz="8" w:space="0" w:color="auto"/>
              <w:bottom w:val="single" w:sz="8" w:space="0" w:color="auto"/>
              <w:right w:val="single" w:sz="12" w:space="0" w:color="auto"/>
            </w:tcBorders>
            <w:shd w:val="clear" w:color="auto" w:fill="auto"/>
            <w:vAlign w:val="center"/>
          </w:tcPr>
          <w:p w14:paraId="3781AF2F" w14:textId="70036F9F" w:rsidR="00302AE0" w:rsidRPr="002F7E1D" w:rsidRDefault="00302AE0" w:rsidP="00302AE0">
            <w:pPr>
              <w:jc w:val="center"/>
              <w:rPr>
                <w:rFonts w:asciiTheme="majorEastAsia" w:eastAsiaTheme="majorEastAsia" w:hAnsiTheme="majorEastAsia"/>
                <w:szCs w:val="18"/>
              </w:rPr>
            </w:pPr>
            <w:r>
              <w:rPr>
                <w:rFonts w:asciiTheme="majorEastAsia" w:eastAsiaTheme="majorEastAsia" w:hAnsiTheme="majorEastAsia" w:hint="eastAsia"/>
                <w:szCs w:val="18"/>
              </w:rPr>
              <w:t>不適合が発生した理由、再発防止策等</w:t>
            </w:r>
          </w:p>
        </w:tc>
      </w:tr>
      <w:tr w:rsidR="00302AE0" w:rsidRPr="002F7E1D" w14:paraId="632BC033" w14:textId="77777777" w:rsidTr="00302AE0">
        <w:trPr>
          <w:trHeight w:val="3575"/>
        </w:trPr>
        <w:tc>
          <w:tcPr>
            <w:tcW w:w="4877" w:type="dxa"/>
            <w:gridSpan w:val="2"/>
            <w:tcBorders>
              <w:top w:val="single" w:sz="8" w:space="0" w:color="auto"/>
              <w:left w:val="single" w:sz="12" w:space="0" w:color="auto"/>
              <w:bottom w:val="single" w:sz="8" w:space="0" w:color="auto"/>
              <w:right w:val="single" w:sz="8" w:space="0" w:color="auto"/>
            </w:tcBorders>
            <w:shd w:val="clear" w:color="auto" w:fill="auto"/>
            <w:noWrap/>
            <w:vAlign w:val="center"/>
          </w:tcPr>
          <w:p w14:paraId="2DAD409D" w14:textId="77777777" w:rsidR="00302AE0" w:rsidRDefault="00302AE0" w:rsidP="00302AE0">
            <w:pPr>
              <w:jc w:val="center"/>
              <w:rPr>
                <w:rFonts w:asciiTheme="majorEastAsia" w:eastAsiaTheme="majorEastAsia" w:hAnsiTheme="majorEastAsia"/>
                <w:szCs w:val="18"/>
              </w:rPr>
            </w:pPr>
          </w:p>
        </w:tc>
        <w:tc>
          <w:tcPr>
            <w:tcW w:w="4479" w:type="dxa"/>
            <w:tcBorders>
              <w:top w:val="single" w:sz="8" w:space="0" w:color="auto"/>
              <w:left w:val="single" w:sz="8" w:space="0" w:color="auto"/>
              <w:bottom w:val="single" w:sz="8" w:space="0" w:color="auto"/>
              <w:right w:val="single" w:sz="12" w:space="0" w:color="auto"/>
            </w:tcBorders>
            <w:shd w:val="clear" w:color="auto" w:fill="auto"/>
            <w:vAlign w:val="center"/>
          </w:tcPr>
          <w:p w14:paraId="6A94A285" w14:textId="77777777" w:rsidR="00302AE0" w:rsidRDefault="00302AE0" w:rsidP="00302AE0">
            <w:pPr>
              <w:jc w:val="center"/>
              <w:rPr>
                <w:rFonts w:asciiTheme="majorEastAsia" w:eastAsiaTheme="majorEastAsia" w:hAnsiTheme="majorEastAsia"/>
                <w:szCs w:val="18"/>
              </w:rPr>
            </w:pPr>
          </w:p>
        </w:tc>
      </w:tr>
    </w:tbl>
    <w:p w14:paraId="00BA00F9" w14:textId="77777777" w:rsidR="00440568" w:rsidRDefault="00440568" w:rsidP="00E041E6">
      <w:pPr>
        <w:ind w:leftChars="300" w:left="630" w:firstLineChars="150" w:firstLine="315"/>
        <w:jc w:val="left"/>
        <w:rPr>
          <w:rFonts w:asciiTheme="majorEastAsia" w:eastAsiaTheme="majorEastAsia" w:hAnsiTheme="majorEastAsia"/>
          <w:szCs w:val="18"/>
          <w:vertAlign w:val="superscript"/>
        </w:rPr>
      </w:pPr>
    </w:p>
    <w:p w14:paraId="6A50E8D9" w14:textId="77777777" w:rsidR="00440568" w:rsidRDefault="00440568" w:rsidP="00E041E6">
      <w:pPr>
        <w:ind w:leftChars="300" w:left="630" w:firstLineChars="150" w:firstLine="315"/>
        <w:jc w:val="left"/>
        <w:rPr>
          <w:rFonts w:asciiTheme="majorEastAsia" w:eastAsiaTheme="majorEastAsia" w:hAnsiTheme="majorEastAsia"/>
          <w:szCs w:val="18"/>
          <w:vertAlign w:val="superscript"/>
        </w:rPr>
      </w:pPr>
    </w:p>
    <w:p w14:paraId="70AB782F" w14:textId="18C8EB84" w:rsidR="00E041E6" w:rsidRDefault="008E06E7" w:rsidP="008E06E7">
      <w:pPr>
        <w:ind w:firstLineChars="400" w:firstLine="840"/>
        <w:jc w:val="left"/>
        <w:rPr>
          <w:rFonts w:asciiTheme="majorEastAsia" w:eastAsiaTheme="majorEastAsia" w:hAnsiTheme="majorEastAsia"/>
          <w:szCs w:val="18"/>
        </w:rPr>
      </w:pPr>
      <w:r>
        <w:rPr>
          <w:rFonts w:asciiTheme="majorEastAsia" w:eastAsiaTheme="majorEastAsia" w:hAnsiTheme="majorEastAsia" w:hint="eastAsia"/>
          <w:szCs w:val="18"/>
          <w:vertAlign w:val="superscript"/>
        </w:rPr>
        <w:t>*</w:t>
      </w:r>
      <w:r>
        <w:rPr>
          <w:rFonts w:asciiTheme="majorEastAsia" w:eastAsiaTheme="majorEastAsia" w:hAnsiTheme="majorEastAsia" w:hint="eastAsia"/>
          <w:szCs w:val="18"/>
        </w:rPr>
        <w:t>被験者識別コード</w:t>
      </w:r>
      <w:r w:rsidR="00E041E6">
        <w:rPr>
          <w:rFonts w:asciiTheme="majorEastAsia" w:eastAsiaTheme="majorEastAsia" w:hAnsiTheme="majorEastAsia" w:hint="eastAsia"/>
          <w:szCs w:val="18"/>
        </w:rPr>
        <w:t>は、統</w:t>
      </w:r>
      <w:r w:rsidR="00E041E6" w:rsidRPr="00E041E6">
        <w:rPr>
          <w:rFonts w:asciiTheme="majorEastAsia" w:eastAsiaTheme="majorEastAsia" w:hAnsiTheme="majorEastAsia" w:hint="eastAsia"/>
          <w:szCs w:val="18"/>
        </w:rPr>
        <w:t>括管理者又は研究責任医師が各対象者に割付けた固有の識別番号とする。</w:t>
      </w:r>
    </w:p>
    <w:p w14:paraId="597097F0" w14:textId="5CC79BA9" w:rsidR="00302AE0" w:rsidRPr="00E041E6" w:rsidRDefault="00E041E6" w:rsidP="00E041E6">
      <w:pPr>
        <w:ind w:leftChars="300" w:left="630" w:firstLineChars="150" w:firstLine="315"/>
        <w:jc w:val="left"/>
        <w:rPr>
          <w:rFonts w:asciiTheme="majorEastAsia" w:eastAsiaTheme="majorEastAsia" w:hAnsiTheme="majorEastAsia"/>
          <w:szCs w:val="18"/>
        </w:rPr>
      </w:pPr>
      <w:r w:rsidRPr="00E041E6">
        <w:rPr>
          <w:rFonts w:asciiTheme="majorEastAsia" w:eastAsiaTheme="majorEastAsia" w:hAnsiTheme="majorEastAsia" w:hint="eastAsia"/>
          <w:szCs w:val="18"/>
        </w:rPr>
        <w:t>研究全体に関わる事項は（全機関）と記載する。</w:t>
      </w:r>
    </w:p>
    <w:p w14:paraId="3F684A52" w14:textId="36C51F6C" w:rsidR="002F7E1D" w:rsidRPr="002F7E1D" w:rsidRDefault="00302AE0" w:rsidP="008E06E7">
      <w:pPr>
        <w:ind w:firstLineChars="400" w:firstLine="840"/>
        <w:jc w:val="left"/>
        <w:rPr>
          <w:rFonts w:asciiTheme="majorEastAsia" w:eastAsiaTheme="majorEastAsia" w:hAnsiTheme="majorEastAsia"/>
          <w:szCs w:val="21"/>
        </w:rPr>
      </w:pPr>
      <w:r w:rsidRPr="00302AE0">
        <w:rPr>
          <w:rFonts w:asciiTheme="majorEastAsia" w:eastAsiaTheme="majorEastAsia" w:hAnsiTheme="majorEastAsia" w:hint="eastAsia"/>
          <w:szCs w:val="18"/>
          <w:vertAlign w:val="superscript"/>
        </w:rPr>
        <w:t>*</w:t>
      </w:r>
      <w:r w:rsidR="008E06E7">
        <w:rPr>
          <w:rFonts w:asciiTheme="majorEastAsia" w:eastAsiaTheme="majorEastAsia" w:hAnsiTheme="majorEastAsia" w:hint="eastAsia"/>
          <w:szCs w:val="18"/>
          <w:vertAlign w:val="superscript"/>
        </w:rPr>
        <w:t>*</w:t>
      </w:r>
      <w:r>
        <w:rPr>
          <w:rFonts w:asciiTheme="majorEastAsia" w:eastAsiaTheme="majorEastAsia" w:hAnsiTheme="majorEastAsia" w:hint="eastAsia"/>
          <w:szCs w:val="21"/>
        </w:rPr>
        <w:t>発生日時、発生場所、臨床研究の対象者の影響を含めて記載する。</w:t>
      </w:r>
    </w:p>
    <w:sectPr w:rsidR="002F7E1D" w:rsidRPr="002F7E1D" w:rsidSect="004A7761">
      <w:headerReference w:type="default" r:id="rId6"/>
      <w:pgSz w:w="11906" w:h="16838"/>
      <w:pgMar w:top="2410" w:right="720" w:bottom="99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0FDF5" w14:textId="77777777" w:rsidR="00695D55" w:rsidRDefault="00695D55" w:rsidP="00695D55">
      <w:r>
        <w:separator/>
      </w:r>
    </w:p>
  </w:endnote>
  <w:endnote w:type="continuationSeparator" w:id="0">
    <w:p w14:paraId="70AB4B6B" w14:textId="77777777" w:rsidR="00695D55" w:rsidRDefault="00695D55" w:rsidP="0069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C2EF" w14:textId="77777777" w:rsidR="00695D55" w:rsidRDefault="00695D55" w:rsidP="00695D55">
      <w:r>
        <w:separator/>
      </w:r>
    </w:p>
  </w:footnote>
  <w:footnote w:type="continuationSeparator" w:id="0">
    <w:p w14:paraId="470A5757" w14:textId="77777777" w:rsidR="00695D55" w:rsidRDefault="00695D55" w:rsidP="00695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243"/>
      <w:tblW w:w="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3657"/>
    </w:tblGrid>
    <w:tr w:rsidR="00695D55" w:rsidRPr="002F7E1D" w14:paraId="36024F6E" w14:textId="77777777" w:rsidTr="004A7761">
      <w:trPr>
        <w:trHeight w:val="259"/>
      </w:trPr>
      <w:tc>
        <w:tcPr>
          <w:tcW w:w="1489" w:type="dxa"/>
          <w:tcBorders>
            <w:top w:val="single" w:sz="12" w:space="0" w:color="auto"/>
            <w:left w:val="single" w:sz="12" w:space="0" w:color="auto"/>
            <w:bottom w:val="single" w:sz="8" w:space="0" w:color="auto"/>
            <w:right w:val="single" w:sz="12" w:space="0" w:color="auto"/>
          </w:tcBorders>
          <w:shd w:val="clear" w:color="auto" w:fill="auto"/>
          <w:noWrap/>
          <w:hideMark/>
        </w:tcPr>
        <w:p w14:paraId="2492A0E1" w14:textId="77777777" w:rsidR="00695D55" w:rsidRPr="002F7E1D" w:rsidRDefault="00695D55" w:rsidP="004A7761">
          <w:pPr>
            <w:spacing w:line="260" w:lineRule="exact"/>
            <w:ind w:right="240"/>
            <w:jc w:val="right"/>
            <w:rPr>
              <w:rFonts w:ascii="ＭＳ ゴシック" w:eastAsia="ＭＳ ゴシック" w:hAnsi="ＭＳ ゴシック" w:cs="ＭＳ Ｐゴシック"/>
              <w:color w:val="000000"/>
              <w:sz w:val="20"/>
              <w:szCs w:val="20"/>
            </w:rPr>
          </w:pPr>
          <w:r w:rsidRPr="002F7E1D">
            <w:rPr>
              <w:rFonts w:ascii="ＭＳ ゴシック" w:eastAsia="ＭＳ ゴシック" w:hAnsi="ＭＳ ゴシック" w:cs="ＭＳ Ｐゴシック" w:hint="eastAsia"/>
              <w:color w:val="000000"/>
              <w:sz w:val="20"/>
              <w:szCs w:val="20"/>
            </w:rPr>
            <w:t>整理番号</w:t>
          </w:r>
        </w:p>
      </w:tc>
      <w:tc>
        <w:tcPr>
          <w:tcW w:w="3657" w:type="dxa"/>
          <w:tcBorders>
            <w:top w:val="single" w:sz="12" w:space="0" w:color="auto"/>
            <w:left w:val="single" w:sz="12" w:space="0" w:color="auto"/>
            <w:bottom w:val="single" w:sz="8" w:space="0" w:color="auto"/>
            <w:right w:val="single" w:sz="12" w:space="0" w:color="auto"/>
          </w:tcBorders>
          <w:shd w:val="clear" w:color="auto" w:fill="auto"/>
          <w:noWrap/>
          <w:hideMark/>
        </w:tcPr>
        <w:p w14:paraId="28328AC4" w14:textId="77777777" w:rsidR="00695D55" w:rsidRPr="002F7E1D" w:rsidRDefault="00695D55" w:rsidP="004A7761">
          <w:pPr>
            <w:spacing w:line="260" w:lineRule="exact"/>
            <w:rPr>
              <w:rFonts w:ascii="ＭＳ ゴシック" w:eastAsia="ＭＳ ゴシック" w:hAnsi="ＭＳ ゴシック" w:cs="ＭＳ Ｐゴシック"/>
              <w:color w:val="000000"/>
              <w:sz w:val="18"/>
              <w:szCs w:val="18"/>
            </w:rPr>
          </w:pPr>
        </w:p>
      </w:tc>
    </w:tr>
    <w:tr w:rsidR="004A7761" w:rsidRPr="002F7E1D" w14:paraId="19F67491" w14:textId="77777777" w:rsidTr="004A7761">
      <w:trPr>
        <w:trHeight w:val="259"/>
      </w:trPr>
      <w:tc>
        <w:tcPr>
          <w:tcW w:w="1489" w:type="dxa"/>
          <w:tcBorders>
            <w:top w:val="single" w:sz="8" w:space="0" w:color="auto"/>
            <w:left w:val="single" w:sz="12" w:space="0" w:color="auto"/>
            <w:bottom w:val="single" w:sz="8" w:space="0" w:color="auto"/>
            <w:right w:val="single" w:sz="12" w:space="0" w:color="auto"/>
          </w:tcBorders>
          <w:shd w:val="clear" w:color="auto" w:fill="auto"/>
          <w:noWrap/>
        </w:tcPr>
        <w:p w14:paraId="67DF9009" w14:textId="2D7F8BFD" w:rsidR="004A7761" w:rsidRPr="002F7E1D" w:rsidRDefault="004A7761" w:rsidP="004A7761">
          <w:pPr>
            <w:spacing w:line="260" w:lineRule="exact"/>
            <w:ind w:right="240"/>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施設番号</w:t>
          </w:r>
        </w:p>
      </w:tc>
      <w:tc>
        <w:tcPr>
          <w:tcW w:w="3657" w:type="dxa"/>
          <w:tcBorders>
            <w:top w:val="single" w:sz="8" w:space="0" w:color="auto"/>
            <w:left w:val="single" w:sz="12" w:space="0" w:color="auto"/>
            <w:bottom w:val="single" w:sz="8" w:space="0" w:color="auto"/>
            <w:right w:val="single" w:sz="12" w:space="0" w:color="auto"/>
          </w:tcBorders>
          <w:shd w:val="clear" w:color="auto" w:fill="auto"/>
          <w:noWrap/>
        </w:tcPr>
        <w:p w14:paraId="06A5994B" w14:textId="77777777" w:rsidR="004A7761" w:rsidRPr="002F7E1D" w:rsidRDefault="004A7761" w:rsidP="004A7761">
          <w:pPr>
            <w:spacing w:line="260" w:lineRule="exact"/>
            <w:rPr>
              <w:rFonts w:ascii="ＭＳ ゴシック" w:eastAsia="ＭＳ ゴシック" w:hAnsi="ＭＳ ゴシック" w:cs="ＭＳ Ｐゴシック"/>
              <w:color w:val="000000"/>
              <w:sz w:val="18"/>
              <w:szCs w:val="18"/>
            </w:rPr>
          </w:pPr>
        </w:p>
      </w:tc>
    </w:tr>
    <w:tr w:rsidR="00695D55" w:rsidRPr="002F7E1D" w14:paraId="4A360B63" w14:textId="77777777" w:rsidTr="004A7761">
      <w:trPr>
        <w:trHeight w:val="230"/>
      </w:trPr>
      <w:tc>
        <w:tcPr>
          <w:tcW w:w="1489" w:type="dxa"/>
          <w:vMerge w:val="restart"/>
          <w:tcBorders>
            <w:top w:val="single" w:sz="8" w:space="0" w:color="auto"/>
            <w:left w:val="single" w:sz="12" w:space="0" w:color="auto"/>
            <w:right w:val="single" w:sz="12" w:space="0" w:color="auto"/>
          </w:tcBorders>
          <w:shd w:val="clear" w:color="auto" w:fill="auto"/>
          <w:noWrap/>
          <w:vAlign w:val="center"/>
          <w:hideMark/>
        </w:tcPr>
        <w:p w14:paraId="11ADFAB7" w14:textId="77777777" w:rsidR="00695D55" w:rsidRPr="002F7E1D" w:rsidRDefault="00695D55" w:rsidP="004A7761">
          <w:pPr>
            <w:spacing w:line="260" w:lineRule="exact"/>
            <w:ind w:right="480"/>
            <w:jc w:val="center"/>
            <w:rPr>
              <w:rFonts w:ascii="ＭＳ ゴシック" w:eastAsia="ＭＳ ゴシック" w:hAnsi="ＭＳ ゴシック" w:cs="ＭＳ Ｐゴシック"/>
              <w:color w:val="000000"/>
              <w:sz w:val="20"/>
              <w:szCs w:val="20"/>
            </w:rPr>
          </w:pPr>
          <w:r w:rsidRPr="002F7E1D">
            <w:rPr>
              <w:rFonts w:ascii="ＭＳ ゴシック" w:eastAsia="ＭＳ ゴシック" w:hAnsi="ＭＳ ゴシック" w:cs="ＭＳ Ｐゴシック" w:hint="eastAsia"/>
              <w:color w:val="000000"/>
              <w:sz w:val="18"/>
              <w:szCs w:val="18"/>
            </w:rPr>
            <w:t xml:space="preserve">　</w:t>
          </w:r>
          <w:r w:rsidRPr="002F7E1D">
            <w:rPr>
              <w:rFonts w:ascii="ＭＳ ゴシック" w:eastAsia="ＭＳ ゴシック" w:hAnsi="ＭＳ ゴシック" w:cs="ＭＳ Ｐゴシック" w:hint="eastAsia"/>
              <w:color w:val="000000"/>
              <w:sz w:val="20"/>
              <w:szCs w:val="20"/>
            </w:rPr>
            <w:t xml:space="preserve">　区分</w:t>
          </w:r>
        </w:p>
      </w:tc>
      <w:tc>
        <w:tcPr>
          <w:tcW w:w="3657" w:type="dxa"/>
          <w:tcBorders>
            <w:top w:val="single" w:sz="8" w:space="0" w:color="auto"/>
            <w:left w:val="single" w:sz="12" w:space="0" w:color="auto"/>
            <w:bottom w:val="single" w:sz="8" w:space="0" w:color="auto"/>
            <w:right w:val="single" w:sz="12" w:space="0" w:color="auto"/>
          </w:tcBorders>
          <w:shd w:val="clear" w:color="auto" w:fill="auto"/>
          <w:noWrap/>
          <w:hideMark/>
        </w:tcPr>
        <w:p w14:paraId="5A780A75" w14:textId="77777777" w:rsidR="00695D55" w:rsidRPr="002F7E1D" w:rsidRDefault="00695D55" w:rsidP="004A7761">
          <w:pPr>
            <w:spacing w:line="260" w:lineRule="exact"/>
            <w:rPr>
              <w:rFonts w:ascii="ＭＳ ゴシック" w:eastAsia="ＭＳ ゴシック" w:hAnsi="ＭＳ ゴシック" w:cs="ＭＳ Ｐゴシック"/>
              <w:color w:val="000000"/>
              <w:sz w:val="18"/>
              <w:szCs w:val="18"/>
            </w:rPr>
          </w:pPr>
          <w:r w:rsidRPr="002F7E1D">
            <w:rPr>
              <w:rFonts w:ascii="ＭＳ ゴシック" w:eastAsia="ＭＳ ゴシック" w:hAnsi="ＭＳ ゴシック" w:hint="eastAsia"/>
              <w:sz w:val="18"/>
              <w:szCs w:val="18"/>
            </w:rPr>
            <w:t>□特定臨床研究　□非特定臨床研究</w:t>
          </w:r>
        </w:p>
      </w:tc>
    </w:tr>
    <w:tr w:rsidR="00695D55" w:rsidRPr="002F7E1D" w14:paraId="672D8460" w14:textId="77777777" w:rsidTr="004A7761">
      <w:trPr>
        <w:trHeight w:val="166"/>
      </w:trPr>
      <w:tc>
        <w:tcPr>
          <w:tcW w:w="1489" w:type="dxa"/>
          <w:vMerge/>
          <w:tcBorders>
            <w:left w:val="single" w:sz="12" w:space="0" w:color="auto"/>
            <w:bottom w:val="single" w:sz="12" w:space="0" w:color="auto"/>
            <w:right w:val="single" w:sz="12" w:space="0" w:color="auto"/>
          </w:tcBorders>
          <w:shd w:val="clear" w:color="auto" w:fill="auto"/>
          <w:noWrap/>
          <w:vAlign w:val="center"/>
        </w:tcPr>
        <w:p w14:paraId="165FA97D" w14:textId="77777777" w:rsidR="00695D55" w:rsidRPr="002F7E1D" w:rsidRDefault="00695D55" w:rsidP="004A7761">
          <w:pPr>
            <w:spacing w:line="260" w:lineRule="exact"/>
            <w:ind w:right="480"/>
            <w:jc w:val="center"/>
            <w:rPr>
              <w:rFonts w:ascii="ＭＳ ゴシック" w:eastAsia="ＭＳ ゴシック" w:hAnsi="ＭＳ ゴシック" w:cs="ＭＳ Ｐゴシック"/>
              <w:color w:val="000000"/>
              <w:sz w:val="18"/>
              <w:szCs w:val="18"/>
            </w:rPr>
          </w:pPr>
        </w:p>
      </w:tc>
      <w:tc>
        <w:tcPr>
          <w:tcW w:w="3657" w:type="dxa"/>
          <w:tcBorders>
            <w:top w:val="single" w:sz="8" w:space="0" w:color="auto"/>
            <w:left w:val="single" w:sz="12" w:space="0" w:color="auto"/>
            <w:bottom w:val="single" w:sz="12" w:space="0" w:color="auto"/>
            <w:right w:val="single" w:sz="12" w:space="0" w:color="auto"/>
          </w:tcBorders>
          <w:shd w:val="clear" w:color="auto" w:fill="auto"/>
          <w:noWrap/>
        </w:tcPr>
        <w:p w14:paraId="6EF5CFB0" w14:textId="77777777" w:rsidR="00695D55" w:rsidRPr="002F7E1D" w:rsidRDefault="00695D55" w:rsidP="004A7761">
          <w:pPr>
            <w:spacing w:line="260" w:lineRule="exact"/>
            <w:rPr>
              <w:rFonts w:ascii="ＭＳ ゴシック" w:eastAsia="ＭＳ ゴシック" w:hAnsi="ＭＳ ゴシック"/>
              <w:sz w:val="18"/>
              <w:szCs w:val="18"/>
            </w:rPr>
          </w:pPr>
          <w:r w:rsidRPr="002F7E1D">
            <w:rPr>
              <w:rFonts w:ascii="ＭＳ ゴシック" w:eastAsia="ＭＳ ゴシック" w:hAnsi="ＭＳ ゴシック" w:hint="eastAsia"/>
              <w:sz w:val="18"/>
              <w:szCs w:val="18"/>
            </w:rPr>
            <w:t>□医薬品　□医療機器　□再生医療等製品</w:t>
          </w:r>
        </w:p>
      </w:tc>
    </w:tr>
  </w:tbl>
  <w:p w14:paraId="583C5760" w14:textId="6E858FBA" w:rsidR="00695D55" w:rsidRPr="002F7E1D" w:rsidRDefault="002F7E1D" w:rsidP="00695D55">
    <w:pPr>
      <w:pStyle w:val="a4"/>
      <w:rPr>
        <w:rFonts w:ascii="ＭＳ ゴシック" w:eastAsia="ＭＳ ゴシック" w:hAnsi="ＭＳ ゴシック"/>
      </w:rPr>
    </w:pPr>
    <w:r w:rsidRPr="002F7E1D">
      <w:rPr>
        <w:rFonts w:ascii="ＭＳ ゴシック" w:eastAsia="ＭＳ ゴシック" w:hAnsi="ＭＳ ゴシック" w:hint="eastAsia"/>
      </w:rPr>
      <w:t>（法）院内書式</w:t>
    </w:r>
    <w:r w:rsidR="00302AE0">
      <w:rPr>
        <w:rFonts w:ascii="ＭＳ ゴシック" w:eastAsia="ＭＳ ゴシック" w:hAnsi="ＭＳ ゴシック"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5D7"/>
    <w:rsid w:val="0026275C"/>
    <w:rsid w:val="002F7E1D"/>
    <w:rsid w:val="00302AE0"/>
    <w:rsid w:val="003E7661"/>
    <w:rsid w:val="00440568"/>
    <w:rsid w:val="004A7761"/>
    <w:rsid w:val="005F5427"/>
    <w:rsid w:val="00695D55"/>
    <w:rsid w:val="006E693D"/>
    <w:rsid w:val="007E12B1"/>
    <w:rsid w:val="008E06E7"/>
    <w:rsid w:val="009139B8"/>
    <w:rsid w:val="0099467B"/>
    <w:rsid w:val="00A83314"/>
    <w:rsid w:val="00C066B9"/>
    <w:rsid w:val="00D548EB"/>
    <w:rsid w:val="00D665D7"/>
    <w:rsid w:val="00DF0F4E"/>
    <w:rsid w:val="00E041E6"/>
    <w:rsid w:val="00FC5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A3CF80"/>
  <w15:docId w15:val="{DE29E839-77AF-41E7-8078-28E554B1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5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9B8"/>
    <w:pPr>
      <w:ind w:leftChars="400" w:left="840"/>
    </w:pPr>
  </w:style>
  <w:style w:type="paragraph" w:styleId="a4">
    <w:name w:val="header"/>
    <w:basedOn w:val="a"/>
    <w:link w:val="a5"/>
    <w:uiPriority w:val="99"/>
    <w:unhideWhenUsed/>
    <w:rsid w:val="00695D55"/>
    <w:pPr>
      <w:tabs>
        <w:tab w:val="center" w:pos="4252"/>
        <w:tab w:val="right" w:pos="8504"/>
      </w:tabs>
      <w:snapToGrid w:val="0"/>
    </w:pPr>
  </w:style>
  <w:style w:type="character" w:customStyle="1" w:styleId="a5">
    <w:name w:val="ヘッダー (文字)"/>
    <w:basedOn w:val="a0"/>
    <w:link w:val="a4"/>
    <w:uiPriority w:val="99"/>
    <w:rsid w:val="00695D55"/>
  </w:style>
  <w:style w:type="paragraph" w:styleId="a6">
    <w:name w:val="footer"/>
    <w:basedOn w:val="a"/>
    <w:link w:val="a7"/>
    <w:uiPriority w:val="99"/>
    <w:unhideWhenUsed/>
    <w:rsid w:val="00695D55"/>
    <w:pPr>
      <w:tabs>
        <w:tab w:val="center" w:pos="4252"/>
        <w:tab w:val="right" w:pos="8504"/>
      </w:tabs>
      <w:snapToGrid w:val="0"/>
    </w:pPr>
  </w:style>
  <w:style w:type="character" w:customStyle="1" w:styleId="a7">
    <w:name w:val="フッター (文字)"/>
    <w:basedOn w:val="a0"/>
    <w:link w:val="a6"/>
    <w:uiPriority w:val="99"/>
    <w:rsid w:val="00695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rinyaku</dc:creator>
  <cp:lastModifiedBy>soyaku</cp:lastModifiedBy>
  <cp:revision>10</cp:revision>
  <cp:lastPrinted>2025-06-20T08:27:00Z</cp:lastPrinted>
  <dcterms:created xsi:type="dcterms:W3CDTF">2018-10-31T08:48:00Z</dcterms:created>
  <dcterms:modified xsi:type="dcterms:W3CDTF">2025-07-07T02:48:00Z</dcterms:modified>
</cp:coreProperties>
</file>